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4CF7" w14:textId="77777777" w:rsidR="00A41FF7" w:rsidRDefault="00A41FF7" w:rsidP="00116CB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it-IT"/>
        </w:rPr>
      </w:pPr>
      <w:bookmarkStart w:id="0" w:name="_GoBack"/>
      <w:bookmarkEnd w:id="0"/>
    </w:p>
    <w:p w14:paraId="119D80B1" w14:textId="77777777" w:rsidR="00613666" w:rsidRPr="00761858" w:rsidRDefault="00613666" w:rsidP="00613666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sz w:val="20"/>
          <w:szCs w:val="20"/>
          <w:lang w:val="it-IT"/>
        </w:rPr>
      </w:pPr>
      <w:r w:rsidRPr="00761858">
        <w:rPr>
          <w:rFonts w:ascii="Arial Narrow" w:hAnsi="Arial Narrow"/>
          <w:sz w:val="20"/>
          <w:szCs w:val="20"/>
          <w:lang w:val="it-IT"/>
        </w:rPr>
        <w:t>Per il prossimo anno scolastico si propone l’adozione del testo</w:t>
      </w:r>
      <w:r w:rsidRPr="00761858">
        <w:rPr>
          <w:rFonts w:ascii="Arial Narrow" w:hAnsi="Arial Narrow" w:cs="FrutigerLTStd-Roman"/>
          <w:sz w:val="20"/>
          <w:szCs w:val="20"/>
          <w:lang w:val="it-IT"/>
        </w:rPr>
        <w:t>:</w:t>
      </w:r>
      <w:r>
        <w:rPr>
          <w:rFonts w:ascii="Arial Narrow" w:hAnsi="Arial Narrow" w:cs="FrutigerLTStd-Roman"/>
          <w:sz w:val="20"/>
          <w:szCs w:val="20"/>
          <w:lang w:val="it-IT"/>
        </w:rPr>
        <w:t xml:space="preserve">                                   </w:t>
      </w:r>
      <w:r>
        <w:rPr>
          <w:rFonts w:ascii="Arial Narrow" w:hAnsi="Arial Narrow" w:cs="FrutigerLTStd-Roman"/>
          <w:noProof/>
          <w:sz w:val="20"/>
          <w:szCs w:val="20"/>
          <w:lang w:val="it-IT" w:eastAsia="it-IT"/>
        </w:rPr>
        <w:drawing>
          <wp:inline distT="0" distB="0" distL="0" distR="0" wp14:anchorId="02AC476C" wp14:editId="263C9A61">
            <wp:extent cx="1612900" cy="393700"/>
            <wp:effectExtent l="25400" t="0" r="0" b="0"/>
            <wp:docPr id="3" name="Immagine 2" descr="Giunti_Scuola_logo_n-a_payoff_C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nti_Scuola_logo_n-a_payoff_C.a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EBB6C" w14:textId="77777777" w:rsidR="00A638C4" w:rsidRDefault="0097062A" w:rsidP="00AD0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  <w:t>Terramare</w:t>
      </w:r>
    </w:p>
    <w:p w14:paraId="6749161E" w14:textId="77777777" w:rsidR="009E39C4" w:rsidRPr="00AD0759" w:rsidRDefault="00A41FF7" w:rsidP="00AD0759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i/>
          <w:sz w:val="20"/>
          <w:szCs w:val="20"/>
          <w:lang w:val="it-IT"/>
        </w:rPr>
        <w:t>Sussidiario</w:t>
      </w:r>
      <w:r w:rsidR="00A638B2">
        <w:rPr>
          <w:rFonts w:ascii="Arial Narrow" w:hAnsi="Arial Narrow" w:cs="FrutigerLTStd-Roman"/>
          <w:i/>
          <w:sz w:val="20"/>
          <w:szCs w:val="20"/>
          <w:lang w:val="it-IT"/>
        </w:rPr>
        <w:t xml:space="preserve"> delle discipline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 </w:t>
      </w:r>
      <w:r w:rsidR="00D424FF" w:rsidRPr="00D424FF">
        <w:rPr>
          <w:rFonts w:ascii="Arial Narrow" w:hAnsi="Arial Narrow" w:cs="FrutigerLTStd-Roman"/>
          <w:i/>
          <w:sz w:val="20"/>
          <w:szCs w:val="20"/>
          <w:lang w:val="it-IT"/>
        </w:rPr>
        <w:t>Classi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 4</w:t>
      </w:r>
      <w:r w:rsidR="00D424FF"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 e 5</w:t>
      </w:r>
      <w:r w:rsidR="00D424FF"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 w:rsidR="00D424FF" w:rsidRPr="00D424FF">
        <w:rPr>
          <w:rFonts w:ascii="Arial Narrow" w:hAnsi="Arial Narrow" w:cs="FrutigerLTStd-Roman"/>
          <w:i/>
          <w:sz w:val="20"/>
          <w:szCs w:val="20"/>
          <w:lang w:val="it-IT"/>
        </w:rPr>
        <w:t xml:space="preserve"> - Giunti Scuola, 20</w:t>
      </w:r>
      <w:r w:rsidR="00446F6F">
        <w:rPr>
          <w:rFonts w:ascii="Arial Narrow" w:hAnsi="Arial Narrow" w:cs="FrutigerLTStd-Roman"/>
          <w:i/>
          <w:sz w:val="20"/>
          <w:szCs w:val="20"/>
          <w:lang w:val="it-IT"/>
        </w:rPr>
        <w:t>2</w:t>
      </w:r>
      <w:r w:rsidR="004B4A52">
        <w:rPr>
          <w:rFonts w:ascii="Arial Narrow" w:hAnsi="Arial Narrow" w:cs="FrutigerLTStd-Roman"/>
          <w:i/>
          <w:sz w:val="20"/>
          <w:szCs w:val="20"/>
          <w:lang w:val="it-IT"/>
        </w:rPr>
        <w:t>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1276"/>
      </w:tblGrid>
      <w:tr w:rsidR="007B389A" w:rsidRPr="00761858" w14:paraId="7EBE38F2" w14:textId="77777777">
        <w:trPr>
          <w:trHeight w:val="330"/>
        </w:trPr>
        <w:tc>
          <w:tcPr>
            <w:tcW w:w="8897" w:type="dxa"/>
            <w:gridSpan w:val="3"/>
          </w:tcPr>
          <w:p w14:paraId="79E26EB6" w14:textId="77777777" w:rsidR="007B389A" w:rsidRPr="00761858" w:rsidRDefault="00641EC1" w:rsidP="00D424F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Classe</w:t>
            </w:r>
            <w:proofErr w:type="spellEnd"/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C7CB6" w:rsidRPr="00A83FE6">
              <w:rPr>
                <w:rFonts w:ascii="Arial Narrow" w:hAnsi="Arial Narrow" w:cs="FrutigerLTStd-Roman"/>
                <w:b/>
                <w:sz w:val="20"/>
                <w:szCs w:val="20"/>
                <w:lang w:val="it-IT"/>
              </w:rPr>
              <w:t>4</w:t>
            </w:r>
            <w:r w:rsidR="00CC7CB6" w:rsidRPr="00A83FE6">
              <w:rPr>
                <w:rFonts w:ascii="Arial Narrow" w:hAnsi="Arial Narrow" w:cs="FrutigerLTStd-Roman"/>
                <w:b/>
                <w:sz w:val="20"/>
                <w:szCs w:val="20"/>
                <w:vertAlign w:val="superscript"/>
                <w:lang w:val="it-IT"/>
              </w:rPr>
              <w:t>a</w:t>
            </w:r>
          </w:p>
        </w:tc>
      </w:tr>
      <w:tr w:rsidR="007B389A" w:rsidRPr="00761858" w14:paraId="5970EDB3" w14:textId="77777777" w:rsidTr="00756002">
        <w:trPr>
          <w:trHeight w:val="2559"/>
        </w:trPr>
        <w:tc>
          <w:tcPr>
            <w:tcW w:w="5070" w:type="dxa"/>
          </w:tcPr>
          <w:p w14:paraId="629B8D6E" w14:textId="77777777" w:rsidR="00172C6A" w:rsidRPr="00B10062" w:rsidRDefault="00172C6A" w:rsidP="00172C6A">
            <w:pPr>
              <w:spacing w:after="0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CC7CB6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Terramare</w:t>
            </w: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 </w:t>
            </w:r>
            <w:r w:rsidRPr="00CC7CB6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– </w:t>
            </w:r>
            <w:r w:rsidRPr="00CC7CB6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 xml:space="preserve">Storia </w:t>
            </w:r>
          </w:p>
          <w:p w14:paraId="048D95FF" w14:textId="77777777" w:rsidR="00172C6A" w:rsidRDefault="00172C6A" w:rsidP="00172C6A">
            <w:pPr>
              <w:spacing w:after="0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Quaderno </w:t>
            </w: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delle mappe e </w:t>
            </w: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degli esercizi </w:t>
            </w:r>
          </w:p>
          <w:p w14:paraId="46C013BB" w14:textId="77777777" w:rsidR="00172C6A" w:rsidRPr="00A41FF7" w:rsidRDefault="00172C6A" w:rsidP="00172C6A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Terramare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Geografia</w:t>
            </w:r>
          </w:p>
          <w:p w14:paraId="51C1BA55" w14:textId="77777777" w:rsidR="00172C6A" w:rsidRDefault="00172C6A" w:rsidP="00172C6A">
            <w:pPr>
              <w:spacing w:after="0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Quaderno </w:t>
            </w: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delle mappe e </w:t>
            </w: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degli esercizi </w:t>
            </w:r>
          </w:p>
          <w:p w14:paraId="10164113" w14:textId="77777777" w:rsidR="00172C6A" w:rsidRPr="00A41FF7" w:rsidRDefault="00172C6A" w:rsidP="00172C6A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Terramare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Educazione civica (volume biennale)</w:t>
            </w:r>
          </w:p>
          <w:p w14:paraId="40CB227C" w14:textId="77777777" w:rsidR="00172C6A" w:rsidRDefault="00172C6A" w:rsidP="00172C6A">
            <w:pPr>
              <w:pStyle w:val="Pa7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 w:rsidRPr="0097062A">
              <w:rPr>
                <w:rFonts w:ascii="Arial Narrow" w:hAnsi="Arial Narrow" w:cs="FrutigerLTStd-LightCn"/>
                <w:sz w:val="20"/>
                <w:szCs w:val="20"/>
              </w:rPr>
              <w:t xml:space="preserve">Terramare –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Lessico</w:t>
            </w:r>
            <w:r w:rsidRPr="0097062A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(volume biennale)</w:t>
            </w:r>
          </w:p>
          <w:p w14:paraId="4BF6CBCF" w14:textId="77777777" w:rsidR="00A41FF7" w:rsidRPr="00A41FF7" w:rsidRDefault="0097062A" w:rsidP="00172C6A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>Terramare</w:t>
            </w:r>
            <w:r w:rsidR="004B4A52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="00A41FF7"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 w:rsidR="00A638B2"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Matematica</w:t>
            </w:r>
            <w:r w:rsidR="00A41FF7"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</w:p>
          <w:p w14:paraId="55F59918" w14:textId="77777777" w:rsidR="00B10062" w:rsidRDefault="00A638B2" w:rsidP="00A638B2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con </w:t>
            </w:r>
            <w:r w:rsidR="0097062A">
              <w:rPr>
                <w:rFonts w:ascii="Arial Narrow" w:hAnsi="Arial Narrow" w:cs="FrutigerLTStd-LightCn"/>
                <w:sz w:val="20"/>
                <w:szCs w:val="20"/>
              </w:rPr>
              <w:t>Tutto esercizi DOC</w:t>
            </w:r>
          </w:p>
          <w:p w14:paraId="49FEFFD7" w14:textId="77777777" w:rsidR="00B10062" w:rsidRPr="00A41FF7" w:rsidRDefault="00B10062" w:rsidP="00B10062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>Terramare</w:t>
            </w:r>
            <w:r w:rsidR="004B4A52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Scienze e Tecnologia</w:t>
            </w:r>
          </w:p>
          <w:p w14:paraId="56A9B7F1" w14:textId="77777777" w:rsidR="007B389A" w:rsidRPr="0097062A" w:rsidRDefault="00B10062" w:rsidP="00172C6A">
            <w:pPr>
              <w:spacing w:after="0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Quaderno </w:t>
            </w: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delle mappe e </w:t>
            </w: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degli esercizi </w:t>
            </w:r>
          </w:p>
        </w:tc>
        <w:tc>
          <w:tcPr>
            <w:tcW w:w="2551" w:type="dxa"/>
          </w:tcPr>
          <w:p w14:paraId="4802746A" w14:textId="77777777" w:rsidR="00F97495" w:rsidRDefault="00F97495" w:rsidP="00756002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(carta + digitale)</w:t>
            </w:r>
          </w:p>
          <w:p w14:paraId="2138D483" w14:textId="77777777" w:rsidR="00DA686C" w:rsidRPr="00DA686C" w:rsidRDefault="00DA686C" w:rsidP="00DA686C">
            <w:pPr>
              <w:spacing w:after="0"/>
              <w:rPr>
                <w:rFonts w:ascii="Arial Narrow" w:eastAsia="Times New Roman" w:hAnsi="Arial Narrow" w:cs="Angsana New"/>
                <w:bCs/>
                <w:sz w:val="11"/>
                <w:szCs w:val="11"/>
                <w:lang w:val="it-IT" w:eastAsia="en-GB"/>
              </w:rPr>
            </w:pPr>
          </w:p>
          <w:p w14:paraId="1C3D5C71" w14:textId="77777777" w:rsidR="00756002" w:rsidRDefault="00756002" w:rsidP="00A638B2">
            <w:pPr>
              <w:spacing w:after="0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</w:p>
          <w:p w14:paraId="79100D06" w14:textId="77777777" w:rsidR="00756002" w:rsidRDefault="00756002" w:rsidP="00A638B2">
            <w:pPr>
              <w:spacing w:after="0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</w:p>
          <w:p w14:paraId="77D0A54C" w14:textId="77777777" w:rsidR="00F97495" w:rsidRPr="00F97495" w:rsidRDefault="00F97495" w:rsidP="00756002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a</w:t>
            </w: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mbito antropologico +</w:t>
            </w:r>
          </w:p>
          <w:p w14:paraId="1A625A36" w14:textId="77777777" w:rsidR="002270CD" w:rsidRPr="00F97495" w:rsidRDefault="00F97495" w:rsidP="00756002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a</w:t>
            </w: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 xml:space="preserve">mbito </w:t>
            </w:r>
            <w:r w:rsidR="0097062A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matematico/</w:t>
            </w: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scientifico</w:t>
            </w:r>
          </w:p>
          <w:p w14:paraId="4A2B77FF" w14:textId="77777777" w:rsidR="00C4070B" w:rsidRPr="00C4070B" w:rsidRDefault="00C4070B" w:rsidP="00756002">
            <w:pPr>
              <w:spacing w:after="0"/>
              <w:jc w:val="center"/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</w:pPr>
            <w:r w:rsidRPr="00A85DFA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9788809982260</w:t>
            </w:r>
          </w:p>
          <w:p w14:paraId="00A75C30" w14:textId="77777777" w:rsidR="00DA686C" w:rsidRPr="00DA686C" w:rsidRDefault="00DA686C" w:rsidP="00DA686C">
            <w:pPr>
              <w:spacing w:after="0"/>
              <w:rPr>
                <w:rFonts w:ascii="Arial Narrow" w:eastAsia="Times New Roman" w:hAnsi="Arial Narrow" w:cs="Angsana New"/>
                <w:bCs/>
                <w:sz w:val="11"/>
                <w:szCs w:val="11"/>
                <w:lang w:val="it-IT" w:eastAsia="en-GB"/>
              </w:rPr>
            </w:pPr>
          </w:p>
          <w:p w14:paraId="2F885C27" w14:textId="77777777" w:rsidR="007B389A" w:rsidRPr="00F97495" w:rsidRDefault="007B389A" w:rsidP="00A41FF7">
            <w:pPr>
              <w:spacing w:after="0"/>
              <w:rPr>
                <w:rFonts w:ascii="Helvetica Neue" w:hAnsi="Helvetica Neue" w:cs="Helvetica Neue"/>
                <w:sz w:val="16"/>
                <w:lang w:val="it-IT" w:eastAsia="en-GB"/>
              </w:rPr>
            </w:pPr>
          </w:p>
        </w:tc>
        <w:tc>
          <w:tcPr>
            <w:tcW w:w="1276" w:type="dxa"/>
            <w:vAlign w:val="center"/>
          </w:tcPr>
          <w:p w14:paraId="1D441F49" w14:textId="77777777" w:rsidR="007B389A" w:rsidRPr="00761858" w:rsidRDefault="00641EC1" w:rsidP="0045513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C55CB3" w:rsidRPr="00761858" w14:paraId="4AE33344" w14:textId="77777777">
        <w:trPr>
          <w:trHeight w:val="316"/>
        </w:trPr>
        <w:tc>
          <w:tcPr>
            <w:tcW w:w="8897" w:type="dxa"/>
            <w:gridSpan w:val="3"/>
          </w:tcPr>
          <w:p w14:paraId="5C5BDABC" w14:textId="77777777" w:rsidR="00C55CB3" w:rsidRPr="00761858" w:rsidRDefault="00C55CB3" w:rsidP="007B389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Classe</w:t>
            </w:r>
            <w:proofErr w:type="spellEnd"/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CC7CB6">
              <w:rPr>
                <w:rFonts w:ascii="Arial Narrow" w:hAnsi="Arial Narrow" w:cs="FrutigerLTStd-Roman"/>
                <w:b/>
                <w:sz w:val="20"/>
                <w:szCs w:val="20"/>
                <w:lang w:val="it-IT"/>
              </w:rPr>
              <w:t>5</w:t>
            </w:r>
            <w:r w:rsidR="00CC7CB6" w:rsidRPr="00A83FE6">
              <w:rPr>
                <w:rFonts w:ascii="Arial Narrow" w:hAnsi="Arial Narrow" w:cs="FrutigerLTStd-Roman"/>
                <w:b/>
                <w:sz w:val="20"/>
                <w:szCs w:val="20"/>
                <w:vertAlign w:val="superscript"/>
                <w:lang w:val="it-IT"/>
              </w:rPr>
              <w:t>a</w:t>
            </w:r>
          </w:p>
        </w:tc>
      </w:tr>
      <w:tr w:rsidR="00B10062" w:rsidRPr="00761858" w14:paraId="08952179" w14:textId="77777777" w:rsidTr="00756002">
        <w:trPr>
          <w:trHeight w:val="313"/>
        </w:trPr>
        <w:tc>
          <w:tcPr>
            <w:tcW w:w="5070" w:type="dxa"/>
          </w:tcPr>
          <w:p w14:paraId="093290CC" w14:textId="77777777" w:rsidR="00172C6A" w:rsidRPr="00A41FF7" w:rsidRDefault="00172C6A" w:rsidP="00172C6A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Terramare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Storia </w:t>
            </w:r>
          </w:p>
          <w:p w14:paraId="73E99475" w14:textId="77777777" w:rsidR="00172C6A" w:rsidRDefault="00172C6A" w:rsidP="00172C6A">
            <w:pPr>
              <w:spacing w:after="0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Quaderno </w:t>
            </w: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delle mappe e </w:t>
            </w: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degli esercizi </w:t>
            </w:r>
          </w:p>
          <w:p w14:paraId="62F14F1A" w14:textId="77777777" w:rsidR="00172C6A" w:rsidRPr="00A41FF7" w:rsidRDefault="00172C6A" w:rsidP="00172C6A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Terramare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Geografia</w:t>
            </w:r>
          </w:p>
          <w:p w14:paraId="5E74895C" w14:textId="77777777" w:rsidR="00172C6A" w:rsidRDefault="00172C6A" w:rsidP="00172C6A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 w:rsidRPr="0097062A">
              <w:rPr>
                <w:rFonts w:ascii="Arial Narrow" w:hAnsi="Arial Narrow" w:cs="FrutigerLTStd-LightCn"/>
                <w:sz w:val="20"/>
                <w:szCs w:val="20"/>
              </w:rPr>
              <w:t xml:space="preserve">con Quaderno </w:t>
            </w: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delle mappe e </w:t>
            </w:r>
            <w:r w:rsidRPr="0097062A">
              <w:rPr>
                <w:rFonts w:ascii="Arial Narrow" w:hAnsi="Arial Narrow" w:cs="FrutigerLTStd-LightCn"/>
                <w:sz w:val="20"/>
                <w:szCs w:val="20"/>
              </w:rPr>
              <w:t xml:space="preserve">degli esercizi </w:t>
            </w:r>
          </w:p>
          <w:p w14:paraId="37C6845C" w14:textId="77777777" w:rsidR="00B10062" w:rsidRPr="00A41FF7" w:rsidRDefault="00B10062" w:rsidP="00172C6A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>Terramare</w:t>
            </w:r>
            <w:r w:rsidR="004B4A52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Matematica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</w:p>
          <w:p w14:paraId="55D09383" w14:textId="77777777" w:rsidR="00B10062" w:rsidRPr="00B10062" w:rsidRDefault="00B10062" w:rsidP="00B10062">
            <w:pPr>
              <w:spacing w:after="0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B10062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con Tutto esercizi DOC</w:t>
            </w:r>
          </w:p>
          <w:p w14:paraId="3DB7FD7A" w14:textId="77777777" w:rsidR="00B10062" w:rsidRPr="00A41FF7" w:rsidRDefault="00B10062" w:rsidP="00B10062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>Terramare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 –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Scienze e Tecnologia</w:t>
            </w:r>
          </w:p>
          <w:p w14:paraId="568418F2" w14:textId="77777777" w:rsidR="00B10062" w:rsidRPr="0097062A" w:rsidRDefault="00B10062" w:rsidP="00172C6A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 w:rsidRPr="0097062A">
              <w:rPr>
                <w:rFonts w:ascii="Arial Narrow" w:hAnsi="Arial Narrow" w:cs="FrutigerLTStd-LightCn"/>
                <w:sz w:val="20"/>
                <w:szCs w:val="20"/>
              </w:rPr>
              <w:t xml:space="preserve">con Quaderno </w:t>
            </w: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delle mappe e </w:t>
            </w:r>
            <w:r w:rsidRPr="0097062A">
              <w:rPr>
                <w:rFonts w:ascii="Arial Narrow" w:hAnsi="Arial Narrow" w:cs="FrutigerLTStd-LightCn"/>
                <w:sz w:val="20"/>
                <w:szCs w:val="20"/>
              </w:rPr>
              <w:t>degli esercizi</w:t>
            </w:r>
          </w:p>
        </w:tc>
        <w:tc>
          <w:tcPr>
            <w:tcW w:w="2551" w:type="dxa"/>
          </w:tcPr>
          <w:p w14:paraId="24BDDDC6" w14:textId="77777777" w:rsidR="00B10062" w:rsidRDefault="00B10062" w:rsidP="00756002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</w:p>
          <w:p w14:paraId="22F1B0F3" w14:textId="77777777" w:rsidR="00B10062" w:rsidRPr="00DA686C" w:rsidRDefault="00B10062" w:rsidP="00756002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11"/>
                <w:szCs w:val="11"/>
                <w:lang w:val="it-IT" w:eastAsia="en-GB"/>
              </w:rPr>
            </w:pPr>
          </w:p>
          <w:p w14:paraId="2D1E20B6" w14:textId="77777777" w:rsidR="00756002" w:rsidRDefault="00756002" w:rsidP="00756002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</w:p>
          <w:p w14:paraId="77D9B610" w14:textId="77777777" w:rsidR="00B10062" w:rsidRPr="00F97495" w:rsidRDefault="00B10062" w:rsidP="00756002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a</w:t>
            </w: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mbito antropologico +</w:t>
            </w:r>
          </w:p>
          <w:p w14:paraId="762A7CBE" w14:textId="77777777" w:rsidR="00B10062" w:rsidRPr="00F97495" w:rsidRDefault="00B10062" w:rsidP="00756002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a</w:t>
            </w: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 xml:space="preserve">mbito </w:t>
            </w:r>
            <w:r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matematico/</w:t>
            </w:r>
            <w:r w:rsidRPr="00F97495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scientifico</w:t>
            </w:r>
          </w:p>
          <w:p w14:paraId="57008BD1" w14:textId="77777777" w:rsidR="00B10062" w:rsidRPr="00B10062" w:rsidRDefault="00B10062" w:rsidP="00756002">
            <w:pPr>
              <w:spacing w:after="0"/>
              <w:jc w:val="center"/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</w:pPr>
            <w:r w:rsidRPr="00A85DFA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9788809982277</w:t>
            </w:r>
          </w:p>
          <w:p w14:paraId="4B00C870" w14:textId="77777777" w:rsidR="00B10062" w:rsidRPr="00F97495" w:rsidRDefault="00B10062" w:rsidP="00756002">
            <w:pPr>
              <w:spacing w:after="0"/>
              <w:jc w:val="center"/>
              <w:rPr>
                <w:rFonts w:ascii="Helvetica Neue" w:hAnsi="Helvetica Neue" w:cs="Helvetica Neue"/>
                <w:sz w:val="16"/>
                <w:lang w:val="it-IT" w:eastAsia="en-GB"/>
              </w:rPr>
            </w:pPr>
          </w:p>
        </w:tc>
        <w:tc>
          <w:tcPr>
            <w:tcW w:w="1276" w:type="dxa"/>
            <w:vAlign w:val="center"/>
          </w:tcPr>
          <w:p w14:paraId="78163FA9" w14:textId="77777777" w:rsidR="00B10062" w:rsidRPr="00761858" w:rsidRDefault="00B10062" w:rsidP="00B100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B10062" w:rsidRPr="00CD0065" w14:paraId="7BE49AB4" w14:textId="77777777">
        <w:trPr>
          <w:trHeight w:val="313"/>
        </w:trPr>
        <w:tc>
          <w:tcPr>
            <w:tcW w:w="8897" w:type="dxa"/>
            <w:gridSpan w:val="3"/>
          </w:tcPr>
          <w:p w14:paraId="5C31C1CC" w14:textId="15579DA0" w:rsidR="00B10062" w:rsidRPr="007C1909" w:rsidRDefault="00BB1AFB" w:rsidP="00B100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hAnsi="Arial Narrow" w:cs="FrutigerLTStd-LightCn"/>
                <w:b/>
                <w:color w:val="0563C1" w:themeColor="hyperlink"/>
                <w:sz w:val="20"/>
                <w:szCs w:val="20"/>
                <w:highlight w:val="yellow"/>
                <w:u w:val="single"/>
                <w:lang w:val="it-IT"/>
              </w:rPr>
            </w:pPr>
            <w:hyperlink r:id="rId7" w:history="1">
              <w:r w:rsidR="00B50682" w:rsidRPr="00CD0065">
                <w:rPr>
                  <w:rStyle w:val="Collegamentoipertestuale"/>
                  <w:lang w:val="it-IT"/>
                </w:rPr>
                <w:t>http://Gscuola.it/Digitale</w:t>
              </w:r>
            </w:hyperlink>
            <w:r w:rsidR="00B10062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 xml:space="preserve"> </w:t>
            </w:r>
            <w:r w:rsidR="00B10062"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risorse per l’alunno </w:t>
            </w:r>
          </w:p>
        </w:tc>
      </w:tr>
    </w:tbl>
    <w:p w14:paraId="0C0FE54D" w14:textId="77777777" w:rsidR="00AD0759" w:rsidRDefault="00AD0759" w:rsidP="001A4BA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</w:p>
    <w:p w14:paraId="58DC82D4" w14:textId="77777777" w:rsidR="00AB2694" w:rsidRPr="00761858" w:rsidRDefault="00116CB2" w:rsidP="001A4BA1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  <w:r w:rsidRPr="00761858">
        <w:rPr>
          <w:rFonts w:ascii="Arial Narrow" w:hAnsi="Arial Narrow" w:cs="FrutigerLTStd-Light"/>
          <w:b/>
          <w:sz w:val="20"/>
          <w:szCs w:val="20"/>
          <w:lang w:val="it-IT"/>
        </w:rPr>
        <w:t>Materiale per l’insegnante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8"/>
        <w:gridCol w:w="1282"/>
      </w:tblGrid>
      <w:tr w:rsidR="00CA51D4" w:rsidRPr="00CD0065" w14:paraId="345BC006" w14:textId="77777777" w:rsidTr="00FD52FE">
        <w:trPr>
          <w:trHeight w:val="884"/>
        </w:trPr>
        <w:tc>
          <w:tcPr>
            <w:tcW w:w="7658" w:type="dxa"/>
          </w:tcPr>
          <w:p w14:paraId="1E93E046" w14:textId="77777777" w:rsidR="008A65C0" w:rsidRDefault="004F1BD2" w:rsidP="004F1BD2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Tre </w:t>
            </w:r>
            <w:r w:rsidR="00A57577">
              <w:rPr>
                <w:rFonts w:ascii="Arial Narrow" w:hAnsi="Arial Narrow" w:cs="FrutigerLTStd-LightCn"/>
                <w:sz w:val="20"/>
                <w:szCs w:val="20"/>
              </w:rPr>
              <w:t>guide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: </w:t>
            </w:r>
            <w:r w:rsidR="00A57577">
              <w:rPr>
                <w:rFonts w:ascii="Arial Narrow" w:hAnsi="Arial Narrow" w:cs="FrutigerLTStd-LightCn"/>
                <w:b/>
                <w:sz w:val="20"/>
                <w:szCs w:val="20"/>
              </w:rPr>
              <w:t>Guida</w:t>
            </w:r>
            <w:r w:rsidRPr="00B30C9C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Didattica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/ </w:t>
            </w:r>
            <w:r w:rsidRPr="00B30C9C">
              <w:rPr>
                <w:rFonts w:ascii="Arial Narrow" w:hAnsi="Arial Narrow" w:cs="FrutigerLTStd-LightCn"/>
                <w:b/>
                <w:sz w:val="20"/>
                <w:szCs w:val="20"/>
              </w:rPr>
              <w:t>Kit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Inclusione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/ </w:t>
            </w:r>
            <w:r w:rsidRPr="00B30C9C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Kit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Valutazione </w:t>
            </w:r>
          </w:p>
          <w:p w14:paraId="2A0FAE6E" w14:textId="77777777" w:rsidR="008A65C0" w:rsidRDefault="00B25C0C" w:rsidP="004F1BD2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 w:rsidRPr="00836424">
              <w:rPr>
                <w:rFonts w:ascii="Arial Narrow" w:hAnsi="Arial Narrow" w:cs="FrutigerLTStd-LightCn"/>
                <w:sz w:val="20"/>
                <w:szCs w:val="20"/>
              </w:rPr>
              <w:t>Volum</w:t>
            </w:r>
            <w:r w:rsidR="00A57577">
              <w:rPr>
                <w:rFonts w:ascii="Arial Narrow" w:hAnsi="Arial Narrow" w:cs="FrutigerLTStd-LightCn"/>
                <w:sz w:val="20"/>
                <w:szCs w:val="20"/>
              </w:rPr>
              <w:t>i</w:t>
            </w:r>
            <w:r w:rsidRPr="00836424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</w:t>
            </w:r>
            <w:r w:rsidR="00205478" w:rsidRPr="00836424">
              <w:rPr>
                <w:rFonts w:ascii="Arial Narrow" w:hAnsi="Arial Narrow" w:cs="FrutigerLTStd-LightCn"/>
                <w:b/>
                <w:sz w:val="20"/>
                <w:szCs w:val="20"/>
              </w:rPr>
              <w:t>I</w:t>
            </w:r>
            <w:r w:rsidR="004F1BD2" w:rsidRPr="00836424">
              <w:rPr>
                <w:rFonts w:ascii="Arial Narrow" w:hAnsi="Arial Narrow" w:cs="FrutigerLTStd-LightCn"/>
                <w:b/>
                <w:sz w:val="20"/>
                <w:szCs w:val="20"/>
              </w:rPr>
              <w:t>l mio libro facile</w:t>
            </w:r>
            <w:r w:rsidR="004F1BD2"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="00AF0426" w:rsidRPr="00A41FF7">
              <w:rPr>
                <w:rFonts w:ascii="Arial Narrow" w:hAnsi="Arial Narrow" w:cs="FrutigerLTStd-LightCn"/>
                <w:sz w:val="20"/>
                <w:szCs w:val="20"/>
              </w:rPr>
              <w:t>–</w:t>
            </w:r>
            <w:r w:rsidR="004F1BD2"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Percorsi facilitati </w:t>
            </w:r>
          </w:p>
          <w:p w14:paraId="36A37300" w14:textId="77777777" w:rsidR="00FD52FE" w:rsidRPr="00FD52FE" w:rsidRDefault="0097062A" w:rsidP="00FD52FE">
            <w:pPr>
              <w:pStyle w:val="Pa7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Biblioteca digitale del docente </w:t>
            </w:r>
            <w:r w:rsidR="00FD52FE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– </w:t>
            </w:r>
            <w:r w:rsidR="004F1BD2" w:rsidRPr="00836424">
              <w:rPr>
                <w:rFonts w:ascii="Arial Narrow" w:hAnsi="Arial Narrow" w:cs="FrutigerLTStd-LightCn"/>
                <w:b/>
                <w:sz w:val="20"/>
                <w:szCs w:val="20"/>
              </w:rPr>
              <w:t>Atlanti visivi</w:t>
            </w:r>
            <w:r w:rsidR="00FD52FE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– </w:t>
            </w:r>
            <w:r w:rsidR="00BD3C4F" w:rsidRPr="00BD3C4F">
              <w:rPr>
                <w:rFonts w:ascii="Arial Narrow" w:hAnsi="Arial Narrow" w:cs="FrutigerLTStd-LightCn"/>
                <w:b/>
                <w:sz w:val="20"/>
                <w:szCs w:val="20"/>
              </w:rPr>
              <w:t>Video</w:t>
            </w:r>
            <w:r w:rsidR="00FD52FE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– </w:t>
            </w:r>
            <w:r w:rsidR="00BD3C4F" w:rsidRPr="00BD3C4F">
              <w:rPr>
                <w:rFonts w:ascii="Arial Narrow" w:hAnsi="Arial Narrow" w:cs="FrutigerLTStd-LightCn"/>
                <w:b/>
                <w:sz w:val="20"/>
                <w:szCs w:val="20"/>
              </w:rPr>
              <w:t>Mappe</w:t>
            </w:r>
          </w:p>
        </w:tc>
        <w:tc>
          <w:tcPr>
            <w:tcW w:w="1282" w:type="dxa"/>
          </w:tcPr>
          <w:p w14:paraId="377F93F4" w14:textId="77777777" w:rsidR="00CA51D4" w:rsidRPr="00CD0065" w:rsidRDefault="00CA51D4" w:rsidP="00822F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sz w:val="20"/>
                <w:szCs w:val="20"/>
                <w:lang w:val="it-IT" w:eastAsia="en-GB"/>
              </w:rPr>
            </w:pPr>
          </w:p>
        </w:tc>
      </w:tr>
      <w:tr w:rsidR="005827C1" w:rsidRPr="00CD0065" w14:paraId="0F4274ED" w14:textId="77777777" w:rsidTr="00D43CA1">
        <w:trPr>
          <w:trHeight w:val="256"/>
        </w:trPr>
        <w:tc>
          <w:tcPr>
            <w:tcW w:w="8940" w:type="dxa"/>
            <w:gridSpan w:val="2"/>
          </w:tcPr>
          <w:p w14:paraId="3EE26B7D" w14:textId="00571AF8" w:rsidR="005827C1" w:rsidRPr="005827C1" w:rsidRDefault="00BB1AFB" w:rsidP="00822F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hyperlink r:id="rId8" w:history="1">
              <w:r w:rsidR="00B50682" w:rsidRPr="00CD0065">
                <w:rPr>
                  <w:rStyle w:val="Collegamentoipertestuale"/>
                  <w:lang w:val="it-IT"/>
                </w:rPr>
                <w:t>http://Gscuola.it/Digitale</w:t>
              </w:r>
            </w:hyperlink>
            <w:r w:rsidR="00B50682" w:rsidRPr="00CD0065">
              <w:rPr>
                <w:lang w:val="it-IT"/>
              </w:rPr>
              <w:t xml:space="preserve"> </w:t>
            </w:r>
            <w:r w:rsidR="005827C1"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risorse per </w:t>
            </w:r>
            <w:r w:rsidR="005827C1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il docente</w:t>
            </w:r>
          </w:p>
        </w:tc>
      </w:tr>
    </w:tbl>
    <w:p w14:paraId="038C6BC3" w14:textId="77777777" w:rsidR="00A638C4" w:rsidRDefault="00A638C4" w:rsidP="00A41FF7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</w:p>
    <w:p w14:paraId="3D0ECC24" w14:textId="77777777" w:rsidR="005F7220" w:rsidRPr="005F7220" w:rsidRDefault="00A41FF7" w:rsidP="005F7220">
      <w:pPr>
        <w:pStyle w:val="Default"/>
        <w:jc w:val="both"/>
        <w:rPr>
          <w:rFonts w:cs="Arial"/>
          <w:sz w:val="20"/>
          <w:szCs w:val="20"/>
        </w:rPr>
      </w:pPr>
      <w:r w:rsidRPr="00A41FF7">
        <w:rPr>
          <w:rFonts w:cs="FrutigerLTStd-Light"/>
          <w:color w:val="000000" w:themeColor="text1"/>
          <w:sz w:val="20"/>
          <w:szCs w:val="20"/>
        </w:rPr>
        <w:t xml:space="preserve">È stato scelto </w:t>
      </w:r>
      <w:r w:rsidR="0097062A">
        <w:rPr>
          <w:rFonts w:cs="FrutigerLTStd-Light"/>
          <w:b/>
          <w:color w:val="FF0000"/>
          <w:sz w:val="20"/>
          <w:szCs w:val="20"/>
        </w:rPr>
        <w:t>Terramare</w:t>
      </w:r>
      <w:r w:rsidR="00E415DD">
        <w:rPr>
          <w:rFonts w:cs="FrutigerLTStd-Light"/>
          <w:b/>
          <w:color w:val="FF0000"/>
          <w:sz w:val="20"/>
          <w:szCs w:val="20"/>
        </w:rPr>
        <w:t xml:space="preserve"> </w:t>
      </w:r>
      <w:r w:rsidRPr="00A41FF7">
        <w:rPr>
          <w:rFonts w:cs="FrutigerLTStd-Light"/>
          <w:color w:val="000000" w:themeColor="text1"/>
          <w:sz w:val="20"/>
          <w:szCs w:val="20"/>
        </w:rPr>
        <w:t>perché è un corso</w:t>
      </w:r>
      <w:r w:rsidR="005F7220">
        <w:rPr>
          <w:rFonts w:cs="FrutigerLTStd-Light"/>
          <w:color w:val="000000" w:themeColor="text1"/>
          <w:sz w:val="20"/>
          <w:szCs w:val="20"/>
        </w:rPr>
        <w:t xml:space="preserve"> </w:t>
      </w:r>
      <w:r w:rsidR="005F7220" w:rsidRPr="005F7220">
        <w:rPr>
          <w:rFonts w:cs="Arial"/>
          <w:sz w:val="20"/>
          <w:szCs w:val="20"/>
        </w:rPr>
        <w:t>ricco di testi e di esercizi per l’apprendimento di tutti e di ognuno.</w:t>
      </w:r>
    </w:p>
    <w:p w14:paraId="7BBA52AC" w14:textId="77777777" w:rsidR="005F7220" w:rsidRPr="005F7220" w:rsidRDefault="005F7220" w:rsidP="005F7220">
      <w:pPr>
        <w:pStyle w:val="Default"/>
        <w:jc w:val="both"/>
        <w:rPr>
          <w:rFonts w:cs="Arial"/>
          <w:sz w:val="20"/>
          <w:szCs w:val="20"/>
        </w:rPr>
      </w:pPr>
      <w:r w:rsidRPr="005F7220">
        <w:rPr>
          <w:rFonts w:cs="Arial"/>
          <w:sz w:val="20"/>
          <w:szCs w:val="20"/>
        </w:rPr>
        <w:t xml:space="preserve">L’elemento caratterizzante del corso è il </w:t>
      </w:r>
      <w:r w:rsidRPr="005F7220">
        <w:rPr>
          <w:rFonts w:cs="Arial"/>
          <w:b/>
          <w:sz w:val="20"/>
          <w:szCs w:val="20"/>
        </w:rPr>
        <w:t>percorso per immagini</w:t>
      </w:r>
      <w:r w:rsidRPr="005F7220">
        <w:rPr>
          <w:rFonts w:cs="Arial"/>
          <w:sz w:val="20"/>
          <w:szCs w:val="20"/>
        </w:rPr>
        <w:t xml:space="preserve">: il testo espositivo è integrato e sviluppato intorno a </w:t>
      </w:r>
      <w:r w:rsidR="00446F6F">
        <w:rPr>
          <w:rFonts w:cs="Arial"/>
          <w:sz w:val="20"/>
          <w:szCs w:val="20"/>
        </w:rPr>
        <w:t>immagini</w:t>
      </w:r>
      <w:r w:rsidRPr="005F7220">
        <w:rPr>
          <w:rFonts w:cs="Arial"/>
          <w:sz w:val="20"/>
          <w:szCs w:val="20"/>
        </w:rPr>
        <w:t xml:space="preserve"> </w:t>
      </w:r>
      <w:r w:rsidR="00446F6F">
        <w:rPr>
          <w:rFonts w:cs="Arial"/>
          <w:sz w:val="20"/>
          <w:szCs w:val="20"/>
        </w:rPr>
        <w:t>e</w:t>
      </w:r>
      <w:r w:rsidRPr="005F7220">
        <w:rPr>
          <w:rFonts w:cs="Arial"/>
          <w:sz w:val="20"/>
          <w:szCs w:val="20"/>
        </w:rPr>
        <w:t xml:space="preserve"> disegni che permettono ai bambini di capire “a colpo d’occhio” quello che leggono.</w:t>
      </w:r>
      <w:r w:rsidR="00446F6F">
        <w:rPr>
          <w:rFonts w:cs="Arial"/>
          <w:sz w:val="20"/>
          <w:szCs w:val="20"/>
        </w:rPr>
        <w:t xml:space="preserve"> </w:t>
      </w:r>
      <w:r w:rsidRPr="005F7220">
        <w:rPr>
          <w:rFonts w:cs="Arial"/>
          <w:sz w:val="20"/>
          <w:szCs w:val="20"/>
        </w:rPr>
        <w:t xml:space="preserve">Tutte le discipline sono organizzate in </w:t>
      </w:r>
      <w:r w:rsidRPr="005F7220">
        <w:rPr>
          <w:rFonts w:cs="Arial"/>
          <w:b/>
          <w:sz w:val="20"/>
          <w:szCs w:val="20"/>
        </w:rPr>
        <w:t>unità</w:t>
      </w:r>
      <w:r w:rsidRPr="005F7220">
        <w:rPr>
          <w:rFonts w:cs="Arial"/>
          <w:sz w:val="20"/>
          <w:szCs w:val="20"/>
        </w:rPr>
        <w:t xml:space="preserve"> </w:t>
      </w:r>
      <w:r w:rsidR="00DA686C">
        <w:rPr>
          <w:rFonts w:cs="Arial"/>
          <w:sz w:val="20"/>
          <w:szCs w:val="20"/>
        </w:rPr>
        <w:t>con l</w:t>
      </w:r>
      <w:r w:rsidRPr="005F7220">
        <w:rPr>
          <w:rFonts w:cs="Arial"/>
          <w:sz w:val="20"/>
          <w:szCs w:val="20"/>
        </w:rPr>
        <w:t xml:space="preserve">a stessa struttura chiara e semplice, </w:t>
      </w:r>
      <w:r w:rsidR="00DA686C">
        <w:rPr>
          <w:rFonts w:cs="Arial"/>
          <w:sz w:val="20"/>
          <w:szCs w:val="20"/>
        </w:rPr>
        <w:t>per</w:t>
      </w:r>
      <w:r w:rsidRPr="005F7220">
        <w:rPr>
          <w:rFonts w:cs="Arial"/>
          <w:sz w:val="20"/>
          <w:szCs w:val="20"/>
        </w:rPr>
        <w:t xml:space="preserve"> orientar</w:t>
      </w:r>
      <w:r w:rsidR="00DA686C">
        <w:rPr>
          <w:rFonts w:cs="Arial"/>
          <w:sz w:val="20"/>
          <w:szCs w:val="20"/>
        </w:rPr>
        <w:t>si</w:t>
      </w:r>
      <w:r w:rsidRPr="005F7220">
        <w:rPr>
          <w:rFonts w:cs="Arial"/>
          <w:sz w:val="20"/>
          <w:szCs w:val="20"/>
        </w:rPr>
        <w:t xml:space="preserve"> facilmente nel sussidiario</w:t>
      </w:r>
      <w:r w:rsidR="00D43CA1">
        <w:rPr>
          <w:rFonts w:cs="Arial"/>
          <w:sz w:val="20"/>
          <w:szCs w:val="20"/>
        </w:rPr>
        <w:t>: l</w:t>
      </w:r>
      <w:r w:rsidRPr="00DA686C">
        <w:rPr>
          <w:rFonts w:cs="Arial"/>
          <w:sz w:val="20"/>
          <w:szCs w:val="20"/>
        </w:rPr>
        <w:t>e aperture d’unità anticipano gli argomenti che saranno sviluppati e approfonditi nelle pagine successive</w:t>
      </w:r>
      <w:r w:rsidR="00446F6F">
        <w:rPr>
          <w:rFonts w:cs="Arial"/>
          <w:sz w:val="20"/>
          <w:szCs w:val="20"/>
        </w:rPr>
        <w:t xml:space="preserve">; </w:t>
      </w:r>
      <w:r w:rsidRPr="00DA686C">
        <w:rPr>
          <w:rFonts w:cs="Arial"/>
          <w:sz w:val="20"/>
          <w:szCs w:val="20"/>
        </w:rPr>
        <w:t>in chiusura</w:t>
      </w:r>
      <w:r w:rsidRPr="005F7220">
        <w:rPr>
          <w:rFonts w:cs="Arial"/>
          <w:sz w:val="20"/>
          <w:szCs w:val="20"/>
        </w:rPr>
        <w:t xml:space="preserve"> di unità ci sono pagine dedicate alla sintesi e al ripasso e alla verifica delle competenze.</w:t>
      </w:r>
      <w:r w:rsidR="00A57577">
        <w:rPr>
          <w:rFonts w:cs="Arial"/>
          <w:sz w:val="20"/>
          <w:szCs w:val="20"/>
        </w:rPr>
        <w:t xml:space="preserve"> </w:t>
      </w:r>
    </w:p>
    <w:p w14:paraId="36028945" w14:textId="77777777" w:rsidR="00DA686C" w:rsidRPr="005F7220" w:rsidRDefault="005F7220" w:rsidP="005F7220">
      <w:pPr>
        <w:pStyle w:val="Default"/>
        <w:jc w:val="both"/>
        <w:rPr>
          <w:rFonts w:cs="Arial"/>
          <w:sz w:val="20"/>
          <w:szCs w:val="20"/>
        </w:rPr>
      </w:pPr>
      <w:r w:rsidRPr="005F7220">
        <w:rPr>
          <w:rFonts w:cs="Arial"/>
          <w:sz w:val="20"/>
          <w:szCs w:val="20"/>
        </w:rPr>
        <w:t>Accanto al solido percorso disciplinare e a</w:t>
      </w:r>
      <w:r w:rsidR="00A57577">
        <w:rPr>
          <w:rFonts w:cs="Arial"/>
          <w:sz w:val="20"/>
          <w:szCs w:val="20"/>
        </w:rPr>
        <w:t xml:space="preserve">lle </w:t>
      </w:r>
      <w:r w:rsidR="00D43CA1">
        <w:rPr>
          <w:rFonts w:cs="Arial"/>
          <w:sz w:val="20"/>
          <w:szCs w:val="20"/>
        </w:rPr>
        <w:t>attività per il</w:t>
      </w:r>
      <w:r w:rsidRPr="005F7220">
        <w:rPr>
          <w:rFonts w:cs="Arial"/>
          <w:sz w:val="20"/>
          <w:szCs w:val="20"/>
        </w:rPr>
        <w:t xml:space="preserve"> </w:t>
      </w:r>
      <w:r w:rsidRPr="005F7220">
        <w:rPr>
          <w:rFonts w:cs="Arial"/>
          <w:b/>
          <w:sz w:val="20"/>
          <w:szCs w:val="20"/>
        </w:rPr>
        <w:t>metodo di studio</w:t>
      </w:r>
      <w:r w:rsidRPr="005F7220">
        <w:rPr>
          <w:rFonts w:cs="Arial"/>
          <w:sz w:val="20"/>
          <w:szCs w:val="20"/>
        </w:rPr>
        <w:t>, sono presenti rubriche di vario genere pensat</w:t>
      </w:r>
      <w:r w:rsidR="00D43CA1">
        <w:rPr>
          <w:rFonts w:cs="Arial"/>
          <w:sz w:val="20"/>
          <w:szCs w:val="20"/>
        </w:rPr>
        <w:t>e</w:t>
      </w:r>
      <w:r w:rsidRPr="005F7220">
        <w:rPr>
          <w:rFonts w:cs="Arial"/>
          <w:sz w:val="20"/>
          <w:szCs w:val="20"/>
        </w:rPr>
        <w:t xml:space="preserve"> per coinvolgere tutti i bambini - con particolare attenzione agli studenti con </w:t>
      </w:r>
      <w:r w:rsidRPr="005F7220">
        <w:rPr>
          <w:rFonts w:cs="Arial"/>
          <w:bCs/>
          <w:sz w:val="20"/>
          <w:szCs w:val="20"/>
        </w:rPr>
        <w:t>BES e DSA</w:t>
      </w:r>
      <w:r w:rsidRPr="005F7220">
        <w:rPr>
          <w:rFonts w:cs="Arial"/>
          <w:sz w:val="20"/>
          <w:szCs w:val="20"/>
        </w:rPr>
        <w:t xml:space="preserve"> - nell’apprendimento: </w:t>
      </w:r>
      <w:r w:rsidRPr="005F7220">
        <w:rPr>
          <w:rFonts w:cs="Arial"/>
          <w:b/>
          <w:sz w:val="20"/>
          <w:szCs w:val="20"/>
        </w:rPr>
        <w:t>mappe</w:t>
      </w:r>
      <w:r w:rsidRPr="005F7220">
        <w:rPr>
          <w:rFonts w:cs="Arial"/>
          <w:sz w:val="20"/>
          <w:szCs w:val="20"/>
        </w:rPr>
        <w:t xml:space="preserve"> e tanti </w:t>
      </w:r>
      <w:r w:rsidRPr="00DA686C">
        <w:rPr>
          <w:rFonts w:cs="Arial"/>
          <w:b/>
          <w:sz w:val="20"/>
          <w:szCs w:val="20"/>
        </w:rPr>
        <w:t>video</w:t>
      </w:r>
      <w:r w:rsidRPr="005F7220">
        <w:rPr>
          <w:rFonts w:cs="Arial"/>
          <w:sz w:val="20"/>
          <w:szCs w:val="20"/>
        </w:rPr>
        <w:t xml:space="preserve">, per rispondere </w:t>
      </w:r>
      <w:r w:rsidR="00D43CA1">
        <w:rPr>
          <w:rFonts w:cs="Arial"/>
          <w:sz w:val="20"/>
          <w:szCs w:val="20"/>
        </w:rPr>
        <w:t>ai</w:t>
      </w:r>
      <w:r w:rsidRPr="005F7220">
        <w:rPr>
          <w:rFonts w:cs="Arial"/>
          <w:sz w:val="20"/>
          <w:szCs w:val="20"/>
        </w:rPr>
        <w:t xml:space="preserve"> diversi stili di apprendimento; </w:t>
      </w:r>
      <w:r w:rsidRPr="005F7220">
        <w:rPr>
          <w:rFonts w:cs="Arial"/>
          <w:b/>
          <w:sz w:val="20"/>
          <w:szCs w:val="20"/>
        </w:rPr>
        <w:t>attività di logica</w:t>
      </w:r>
      <w:r w:rsidRPr="005F7220">
        <w:rPr>
          <w:rFonts w:cs="Arial"/>
          <w:sz w:val="20"/>
          <w:szCs w:val="20"/>
        </w:rPr>
        <w:t xml:space="preserve">, per ragionare in modo autonomo; pagine di </w:t>
      </w:r>
      <w:r w:rsidRPr="005F7220">
        <w:rPr>
          <w:rFonts w:cs="Arial"/>
          <w:b/>
          <w:sz w:val="20"/>
          <w:szCs w:val="20"/>
        </w:rPr>
        <w:t>gioco</w:t>
      </w:r>
      <w:r w:rsidRPr="005F7220">
        <w:rPr>
          <w:rFonts w:cs="Arial"/>
          <w:sz w:val="20"/>
          <w:szCs w:val="20"/>
        </w:rPr>
        <w:t xml:space="preserve"> e una </w:t>
      </w:r>
      <w:r w:rsidRPr="005F7220">
        <w:rPr>
          <w:rFonts w:cs="Arial"/>
          <w:b/>
          <w:sz w:val="20"/>
          <w:szCs w:val="20"/>
        </w:rPr>
        <w:t>app</w:t>
      </w:r>
      <w:r w:rsidRPr="005F7220">
        <w:rPr>
          <w:rFonts w:cs="Arial"/>
          <w:sz w:val="20"/>
          <w:szCs w:val="20"/>
        </w:rPr>
        <w:t xml:space="preserve"> per imparare divertendosi.</w:t>
      </w:r>
      <w:r w:rsidR="00FC4816">
        <w:rPr>
          <w:rFonts w:cs="Arial"/>
          <w:sz w:val="20"/>
          <w:szCs w:val="20"/>
        </w:rPr>
        <w:t xml:space="preserve"> </w:t>
      </w:r>
      <w:r w:rsidRPr="005F7220">
        <w:rPr>
          <w:rFonts w:cs="Arial"/>
          <w:sz w:val="20"/>
          <w:szCs w:val="20"/>
        </w:rPr>
        <w:t xml:space="preserve">In tutti i volumi </w:t>
      </w:r>
      <w:r w:rsidR="00FD52FE">
        <w:rPr>
          <w:rFonts w:cs="Arial"/>
          <w:sz w:val="20"/>
          <w:szCs w:val="20"/>
        </w:rPr>
        <w:t>ci sono</w:t>
      </w:r>
      <w:r w:rsidRPr="005F7220">
        <w:rPr>
          <w:rFonts w:cs="Arial"/>
          <w:sz w:val="20"/>
          <w:szCs w:val="20"/>
        </w:rPr>
        <w:t xml:space="preserve"> pagine </w:t>
      </w:r>
      <w:r w:rsidR="00A57577">
        <w:rPr>
          <w:rFonts w:cs="Arial"/>
          <w:sz w:val="20"/>
          <w:szCs w:val="20"/>
        </w:rPr>
        <w:t>di</w:t>
      </w:r>
      <w:r w:rsidRPr="005F7220">
        <w:rPr>
          <w:rFonts w:cs="Arial"/>
          <w:sz w:val="20"/>
          <w:szCs w:val="20"/>
        </w:rPr>
        <w:t xml:space="preserve"> </w:t>
      </w:r>
      <w:r w:rsidRPr="005F7220">
        <w:rPr>
          <w:rFonts w:cs="Arial"/>
          <w:b/>
          <w:sz w:val="20"/>
          <w:szCs w:val="20"/>
        </w:rPr>
        <w:t>Compiti di realtà</w:t>
      </w:r>
      <w:r w:rsidRPr="005F7220">
        <w:rPr>
          <w:rFonts w:cs="Arial"/>
          <w:sz w:val="20"/>
          <w:szCs w:val="20"/>
        </w:rPr>
        <w:t xml:space="preserve">, attività di </w:t>
      </w:r>
      <w:r w:rsidR="00756002">
        <w:rPr>
          <w:rFonts w:cs="Arial"/>
          <w:b/>
          <w:sz w:val="20"/>
          <w:szCs w:val="20"/>
        </w:rPr>
        <w:t>CLIL</w:t>
      </w:r>
      <w:r w:rsidRPr="005F7220">
        <w:rPr>
          <w:rFonts w:cs="Arial"/>
          <w:sz w:val="20"/>
          <w:szCs w:val="20"/>
        </w:rPr>
        <w:t xml:space="preserve"> e percorsi sul </w:t>
      </w:r>
      <w:r w:rsidRPr="005F7220">
        <w:rPr>
          <w:rFonts w:cs="Arial"/>
          <w:b/>
          <w:sz w:val="20"/>
          <w:szCs w:val="20"/>
        </w:rPr>
        <w:t>Coding</w:t>
      </w:r>
      <w:r w:rsidR="00A57577">
        <w:rPr>
          <w:rFonts w:cs="Arial"/>
          <w:sz w:val="20"/>
          <w:szCs w:val="20"/>
        </w:rPr>
        <w:t>.</w:t>
      </w:r>
      <w:r w:rsidR="00446F6F">
        <w:rPr>
          <w:rFonts w:cs="Arial"/>
          <w:sz w:val="20"/>
          <w:szCs w:val="20"/>
        </w:rPr>
        <w:t xml:space="preserve"> Il corso si completa con due volumi biennali: </w:t>
      </w:r>
      <w:r w:rsidR="00446F6F" w:rsidRPr="00A57577">
        <w:rPr>
          <w:rFonts w:cs="Arial"/>
          <w:sz w:val="20"/>
          <w:szCs w:val="20"/>
        </w:rPr>
        <w:t>l’</w:t>
      </w:r>
      <w:r w:rsidR="00446F6F" w:rsidRPr="00A57577">
        <w:rPr>
          <w:rFonts w:cs="Arial"/>
          <w:b/>
          <w:sz w:val="20"/>
          <w:szCs w:val="20"/>
        </w:rPr>
        <w:t>Educazione civica</w:t>
      </w:r>
      <w:r w:rsidR="00446F6F">
        <w:rPr>
          <w:rFonts w:cs="Arial"/>
          <w:sz w:val="20"/>
          <w:szCs w:val="20"/>
        </w:rPr>
        <w:t xml:space="preserve">, con tutti gli argomenti importanti per aiutare i bambini a diventare cittadini consapevoli, e il </w:t>
      </w:r>
      <w:r w:rsidR="00446F6F" w:rsidRPr="00A57577">
        <w:rPr>
          <w:rFonts w:cs="Arial"/>
          <w:b/>
          <w:sz w:val="20"/>
          <w:szCs w:val="20"/>
        </w:rPr>
        <w:t>Lessico</w:t>
      </w:r>
      <w:r w:rsidR="00446F6F">
        <w:rPr>
          <w:rFonts w:cs="Arial"/>
          <w:sz w:val="20"/>
          <w:szCs w:val="20"/>
        </w:rPr>
        <w:t>, per conoscere le parole importanti di ogni disciplina.</w:t>
      </w:r>
    </w:p>
    <w:p w14:paraId="1A58EE6A" w14:textId="77777777" w:rsidR="00FB68F0" w:rsidRDefault="00FB68F0" w:rsidP="00FB68F0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Il </w:t>
      </w:r>
      <w:r w:rsidRPr="008503B8">
        <w:rPr>
          <w:rFonts w:ascii="Arial Narrow" w:hAnsi="Arial Narrow" w:cs="FrutigerLTStd-Light"/>
          <w:b/>
          <w:color w:val="000000" w:themeColor="text1"/>
          <w:sz w:val="20"/>
          <w:szCs w:val="20"/>
        </w:rPr>
        <w:t>Dbook</w:t>
      </w:r>
      <w:r>
        <w:rPr>
          <w:rFonts w:ascii="Arial Narrow" w:hAnsi="Arial Narrow" w:cs="FrutigerLTStd-Light"/>
          <w:b/>
          <w:color w:val="000000" w:themeColor="text1"/>
          <w:sz w:val="20"/>
          <w:szCs w:val="20"/>
        </w:rPr>
        <w:t>easy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, completamente interattivo e compatibile con tutti i sistemi operativi,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>permette di fruire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il libro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online e offline, 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sia in formato pdf sfogliabile sia in formato accessibile,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>con video, r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isorse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>interattive e materiali per il docente.</w:t>
      </w:r>
    </w:p>
    <w:p w14:paraId="60BF23E2" w14:textId="77777777" w:rsidR="00761858" w:rsidRPr="005F7220" w:rsidRDefault="00FB68F0" w:rsidP="00FB68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i/>
          <w:sz w:val="20"/>
          <w:szCs w:val="20"/>
          <w:lang w:val="it-IT" w:eastAsia="en-GB"/>
        </w:rPr>
      </w:pPr>
      <w:r w:rsidRPr="00C1420B">
        <w:rPr>
          <w:rFonts w:ascii="Arial Narrow" w:hAnsi="Arial Narrow" w:cs="Angsana New"/>
          <w:b/>
          <w:i/>
          <w:color w:val="000000" w:themeColor="text1"/>
          <w:sz w:val="18"/>
          <w:szCs w:val="20"/>
          <w:lang w:val="it-IT"/>
        </w:rPr>
        <w:t xml:space="preserve">Il testo è conforme alle </w:t>
      </w:r>
      <w:r w:rsidRPr="00C1420B">
        <w:rPr>
          <w:rFonts w:ascii="Arial Narrow" w:hAnsi="Arial Narrow" w:cs="Arial"/>
          <w:b/>
          <w:i/>
          <w:color w:val="000000" w:themeColor="text1"/>
          <w:sz w:val="18"/>
          <w:szCs w:val="20"/>
          <w:lang w:val="it-IT"/>
        </w:rPr>
        <w:t>recenti disposizioni ministeriali in materia di adozioni</w:t>
      </w:r>
      <w:r w:rsidRPr="00C1420B">
        <w:rPr>
          <w:rFonts w:ascii="Arial Narrow" w:hAnsi="Arial Narrow" w:cs="Arial"/>
          <w:b/>
          <w:i/>
          <w:color w:val="000000"/>
          <w:sz w:val="18"/>
          <w:szCs w:val="20"/>
          <w:lang w:val="it-IT"/>
        </w:rPr>
        <w:t xml:space="preserve"> dei libri di testo (D.M. 171 del 27/09/2013)</w:t>
      </w:r>
      <w:r w:rsidRPr="00D424FF">
        <w:rPr>
          <w:rFonts w:ascii="Arial Narrow" w:hAnsi="Arial Narrow" w:cs="FrutigerLTStd-Light"/>
          <w:sz w:val="18"/>
          <w:szCs w:val="20"/>
          <w:lang w:val="it-IT" w:eastAsia="en-GB"/>
        </w:rPr>
        <w:t xml:space="preserve"> </w:t>
      </w:r>
      <w:r w:rsidR="00AC58C5" w:rsidRPr="005F7220">
        <w:rPr>
          <w:rFonts w:ascii="Arial Narrow" w:hAnsi="Arial Narrow" w:cs="FrutigerLTStd-Light"/>
          <w:i/>
          <w:sz w:val="20"/>
          <w:szCs w:val="20"/>
          <w:lang w:val="it-IT" w:eastAsia="en-GB"/>
        </w:rPr>
        <w:t xml:space="preserve"> </w:t>
      </w:r>
    </w:p>
    <w:p w14:paraId="1FD08AF7" w14:textId="77777777" w:rsidR="00C36C75" w:rsidRDefault="00761858" w:rsidP="00BC73FE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20"/>
          <w:szCs w:val="20"/>
          <w:lang w:val="it-IT" w:eastAsia="en-GB"/>
        </w:rPr>
      </w:pP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</w:p>
    <w:p w14:paraId="1E6FF4DB" w14:textId="77777777" w:rsidR="00A61986" w:rsidRPr="00D424FF" w:rsidRDefault="00A61986" w:rsidP="00FC2A42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18"/>
          <w:szCs w:val="20"/>
          <w:lang w:val="it-IT" w:eastAsia="en-GB"/>
        </w:rPr>
      </w:pPr>
      <w:r w:rsidRPr="00D424FF">
        <w:rPr>
          <w:sz w:val="18"/>
          <w:lang w:val="it-IT" w:eastAsia="en-GB"/>
        </w:rPr>
        <w:t>GIUNTI SCUOLA</w:t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sz w:val="18"/>
          <w:lang w:val="it-IT" w:eastAsia="en-GB"/>
        </w:rPr>
        <w:tab/>
      </w:r>
      <w:r w:rsidR="00C36C75" w:rsidRPr="00D424FF">
        <w:rPr>
          <w:rFonts w:ascii="Arial Narrow" w:hAnsi="Arial Narrow" w:cs="FrutigerLTStd-Light"/>
          <w:sz w:val="18"/>
          <w:szCs w:val="20"/>
          <w:lang w:val="it-IT" w:eastAsia="en-GB"/>
        </w:rPr>
        <w:t>Timbro agent</w:t>
      </w:r>
      <w:r w:rsidR="00491F55" w:rsidRPr="00D424FF">
        <w:rPr>
          <w:rFonts w:ascii="Arial Narrow" w:hAnsi="Arial Narrow" w:cs="FrutigerLTStd-Light"/>
          <w:sz w:val="18"/>
          <w:szCs w:val="20"/>
          <w:lang w:val="it-IT" w:eastAsia="en-GB"/>
        </w:rPr>
        <w:t>e</w:t>
      </w:r>
    </w:p>
    <w:p w14:paraId="48114834" w14:textId="77777777" w:rsidR="00761858" w:rsidRPr="00D424FF" w:rsidRDefault="00761858" w:rsidP="00761858">
      <w:pPr>
        <w:spacing w:after="0" w:line="240" w:lineRule="auto"/>
        <w:rPr>
          <w:sz w:val="18"/>
          <w:lang w:val="it-IT" w:eastAsia="en-GB"/>
        </w:rPr>
      </w:pPr>
      <w:r w:rsidRPr="00D424FF">
        <w:rPr>
          <w:sz w:val="18"/>
          <w:lang w:val="it-IT" w:eastAsia="en-GB"/>
        </w:rPr>
        <w:t>Via Fra’ Paolo Sarpi 7/A, 50136 Firenze</w:t>
      </w:r>
    </w:p>
    <w:p w14:paraId="5A0BDA24" w14:textId="77777777" w:rsidR="00761858" w:rsidRPr="001357A5" w:rsidRDefault="00761858" w:rsidP="00761858">
      <w:pPr>
        <w:spacing w:after="0" w:line="240" w:lineRule="auto"/>
        <w:rPr>
          <w:sz w:val="18"/>
          <w:lang w:val="en-US" w:eastAsia="en-GB"/>
        </w:rPr>
      </w:pPr>
      <w:r w:rsidRPr="001357A5">
        <w:rPr>
          <w:sz w:val="18"/>
          <w:lang w:val="en-US" w:eastAsia="en-GB"/>
        </w:rPr>
        <w:t>Tel 055-5062359 – Fax 055-5062305</w:t>
      </w:r>
    </w:p>
    <w:p w14:paraId="13BC7C76" w14:textId="77777777" w:rsidR="00761858" w:rsidRPr="001357A5" w:rsidRDefault="00BB1AFB" w:rsidP="00761858">
      <w:pPr>
        <w:spacing w:after="0" w:line="240" w:lineRule="auto"/>
        <w:rPr>
          <w:sz w:val="18"/>
          <w:lang w:val="en-US" w:eastAsia="en-GB"/>
        </w:rPr>
      </w:pPr>
      <w:hyperlink r:id="rId9" w:history="1">
        <w:r w:rsidR="00761858" w:rsidRPr="001357A5">
          <w:rPr>
            <w:rStyle w:val="Collegamentoipertestuale"/>
            <w:sz w:val="18"/>
            <w:lang w:val="en-US" w:eastAsia="en-GB"/>
          </w:rPr>
          <w:t>scuola@giunti.it</w:t>
        </w:r>
      </w:hyperlink>
    </w:p>
    <w:p w14:paraId="40FF6521" w14:textId="77777777" w:rsidR="00761858" w:rsidRPr="001357A5" w:rsidRDefault="00BB1AFB" w:rsidP="00761858">
      <w:pPr>
        <w:spacing w:after="0" w:line="240" w:lineRule="auto"/>
        <w:rPr>
          <w:sz w:val="18"/>
          <w:lang w:val="en-US" w:eastAsia="en-GB"/>
        </w:rPr>
      </w:pPr>
      <w:hyperlink r:id="rId10" w:history="1">
        <w:r w:rsidR="00761858" w:rsidRPr="001357A5">
          <w:rPr>
            <w:rStyle w:val="Collegamentoipertestuale"/>
            <w:sz w:val="18"/>
            <w:lang w:val="en-US" w:eastAsia="en-GB"/>
          </w:rPr>
          <w:t>www.giuntiscuola.it</w:t>
        </w:r>
      </w:hyperlink>
    </w:p>
    <w:p w14:paraId="20D7678D" w14:textId="3A0627B9" w:rsidR="00BB1AFB" w:rsidRDefault="00BB1AFB" w:rsidP="00761858">
      <w:pPr>
        <w:spacing w:after="0" w:line="240" w:lineRule="auto"/>
        <w:rPr>
          <w:sz w:val="18"/>
          <w:lang w:val="it-IT" w:eastAsia="en-GB"/>
        </w:rPr>
      </w:pPr>
      <w:hyperlink r:id="rId11" w:history="1">
        <w:r w:rsidRPr="00D13A7F">
          <w:rPr>
            <w:rStyle w:val="Collegamentoipertestuale"/>
            <w:sz w:val="18"/>
            <w:lang w:val="it-IT" w:eastAsia="en-GB"/>
          </w:rPr>
          <w:t>www.facebook.com/giuntiscuola</w:t>
        </w:r>
      </w:hyperlink>
      <w:r>
        <w:rPr>
          <w:sz w:val="18"/>
          <w:lang w:val="it-IT" w:eastAsia="en-GB"/>
        </w:rPr>
        <w:t xml:space="preserve"> </w:t>
      </w:r>
    </w:p>
    <w:p w14:paraId="192EB043" w14:textId="77777777" w:rsidR="00BB1AFB" w:rsidRDefault="00BB1AFB">
      <w:pPr>
        <w:spacing w:after="0" w:line="240" w:lineRule="auto"/>
        <w:rPr>
          <w:sz w:val="18"/>
          <w:lang w:val="it-IT" w:eastAsia="en-GB"/>
        </w:rPr>
      </w:pPr>
      <w:r>
        <w:rPr>
          <w:sz w:val="18"/>
          <w:lang w:val="it-IT" w:eastAsia="en-GB"/>
        </w:rPr>
        <w:br w:type="page"/>
      </w:r>
    </w:p>
    <w:p w14:paraId="3B5DD6B8" w14:textId="77777777" w:rsidR="00BB1AFB" w:rsidRDefault="00BB1AFB" w:rsidP="00BB1AF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  <w:lang w:val="it-IT"/>
        </w:rPr>
      </w:pPr>
    </w:p>
    <w:p w14:paraId="1A032763" w14:textId="77777777" w:rsidR="00BB1AFB" w:rsidRPr="00761858" w:rsidRDefault="00BB1AFB" w:rsidP="00BB1AFB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sz w:val="20"/>
          <w:szCs w:val="20"/>
          <w:lang w:val="it-IT"/>
        </w:rPr>
      </w:pPr>
      <w:r w:rsidRPr="00761858">
        <w:rPr>
          <w:rFonts w:ascii="Arial Narrow" w:hAnsi="Arial Narrow"/>
          <w:sz w:val="20"/>
          <w:szCs w:val="20"/>
          <w:lang w:val="it-IT"/>
        </w:rPr>
        <w:t>Per il prossimo anno scolastico si propone l’adozione del testo</w:t>
      </w:r>
      <w:r w:rsidRPr="00761858">
        <w:rPr>
          <w:rFonts w:ascii="Arial Narrow" w:hAnsi="Arial Narrow" w:cs="FrutigerLTStd-Roman"/>
          <w:sz w:val="20"/>
          <w:szCs w:val="20"/>
          <w:lang w:val="it-IT"/>
        </w:rPr>
        <w:t>:</w:t>
      </w:r>
      <w:r>
        <w:rPr>
          <w:rFonts w:ascii="Arial Narrow" w:hAnsi="Arial Narrow" w:cs="FrutigerLTStd-Roman"/>
          <w:sz w:val="20"/>
          <w:szCs w:val="20"/>
          <w:lang w:val="it-IT"/>
        </w:rPr>
        <w:t xml:space="preserve">                                   </w:t>
      </w:r>
      <w:r>
        <w:rPr>
          <w:rFonts w:ascii="Arial Narrow" w:hAnsi="Arial Narrow" w:cs="FrutigerLTStd-Roman"/>
          <w:noProof/>
          <w:sz w:val="20"/>
          <w:szCs w:val="20"/>
          <w:lang w:val="it-IT" w:eastAsia="it-IT"/>
        </w:rPr>
        <w:drawing>
          <wp:inline distT="0" distB="0" distL="0" distR="0" wp14:anchorId="5B573488" wp14:editId="3B872DEF">
            <wp:extent cx="1612900" cy="393700"/>
            <wp:effectExtent l="25400" t="0" r="0" b="0"/>
            <wp:docPr id="1" name="Immagine 2" descr="Giunti_Scuola_logo_n-a_payoff_C.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unti_Scuola_logo_n-a_payoff_C.ai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AD2F1" w14:textId="77777777" w:rsidR="00BB1AFB" w:rsidRDefault="00BB1AFB" w:rsidP="00BB1AFB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  <w:t xml:space="preserve">Terramare </w:t>
      </w:r>
    </w:p>
    <w:p w14:paraId="684B1016" w14:textId="77777777" w:rsidR="00BB1AFB" w:rsidRPr="00AD0759" w:rsidRDefault="00BB1AFB" w:rsidP="00BB1AFB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Roman"/>
          <w:b/>
          <w:i/>
          <w:color w:val="FF0000"/>
          <w:sz w:val="36"/>
          <w:szCs w:val="20"/>
          <w:lang w:val="it-IT"/>
        </w:rPr>
      </w:pP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Sussidiario delle discipline </w:t>
      </w:r>
      <w:r w:rsidRPr="00D424FF">
        <w:rPr>
          <w:rFonts w:ascii="Arial Narrow" w:hAnsi="Arial Narrow" w:cs="FrutigerLTStd-Roman"/>
          <w:i/>
          <w:sz w:val="20"/>
          <w:szCs w:val="20"/>
          <w:lang w:val="it-IT"/>
        </w:rPr>
        <w:t>Classi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 4</w:t>
      </w:r>
      <w:r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 xml:space="preserve"> e 5</w:t>
      </w:r>
      <w:r w:rsidRPr="00D424FF">
        <w:rPr>
          <w:rFonts w:ascii="Arial Narrow" w:hAnsi="Arial Narrow" w:cs="FrutigerLTStd-Roman"/>
          <w:i/>
          <w:sz w:val="20"/>
          <w:szCs w:val="20"/>
          <w:vertAlign w:val="superscript"/>
          <w:lang w:val="it-IT"/>
        </w:rPr>
        <w:t>a</w:t>
      </w:r>
      <w:r w:rsidRPr="00D424FF">
        <w:rPr>
          <w:rFonts w:ascii="Arial Narrow" w:hAnsi="Arial Narrow" w:cs="FrutigerLTStd-Roman"/>
          <w:i/>
          <w:sz w:val="20"/>
          <w:szCs w:val="20"/>
          <w:lang w:val="it-IT"/>
        </w:rPr>
        <w:t xml:space="preserve"> - Giunti Scuola, </w:t>
      </w:r>
      <w:r>
        <w:rPr>
          <w:rFonts w:ascii="Arial Narrow" w:hAnsi="Arial Narrow" w:cs="FrutigerLTStd-Roman"/>
          <w:i/>
          <w:sz w:val="20"/>
          <w:szCs w:val="20"/>
          <w:lang w:val="it-IT"/>
        </w:rPr>
        <w:t>2021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1276"/>
      </w:tblGrid>
      <w:tr w:rsidR="00BB1AFB" w:rsidRPr="00761858" w14:paraId="14D18C56" w14:textId="77777777" w:rsidTr="00BA264D">
        <w:trPr>
          <w:trHeight w:val="330"/>
        </w:trPr>
        <w:tc>
          <w:tcPr>
            <w:tcW w:w="8897" w:type="dxa"/>
            <w:gridSpan w:val="3"/>
          </w:tcPr>
          <w:p w14:paraId="22B50019" w14:textId="77777777" w:rsidR="00BB1AFB" w:rsidRPr="00761858" w:rsidRDefault="00BB1AFB" w:rsidP="00BA26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Classe</w:t>
            </w:r>
            <w:proofErr w:type="spellEnd"/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A83FE6">
              <w:rPr>
                <w:rFonts w:ascii="Arial Narrow" w:hAnsi="Arial Narrow" w:cs="FrutigerLTStd-Roman"/>
                <w:b/>
                <w:sz w:val="20"/>
                <w:szCs w:val="20"/>
                <w:lang w:val="it-IT"/>
              </w:rPr>
              <w:t>4</w:t>
            </w:r>
            <w:r w:rsidRPr="00A83FE6">
              <w:rPr>
                <w:rFonts w:ascii="Arial Narrow" w:hAnsi="Arial Narrow" w:cs="FrutigerLTStd-Roman"/>
                <w:b/>
                <w:sz w:val="20"/>
                <w:szCs w:val="20"/>
                <w:vertAlign w:val="superscript"/>
                <w:lang w:val="it-IT"/>
              </w:rPr>
              <w:t>a</w:t>
            </w:r>
          </w:p>
        </w:tc>
      </w:tr>
      <w:tr w:rsidR="00BB1AFB" w:rsidRPr="00761858" w14:paraId="1DA12881" w14:textId="77777777" w:rsidTr="00BA264D">
        <w:trPr>
          <w:trHeight w:val="2559"/>
        </w:trPr>
        <w:tc>
          <w:tcPr>
            <w:tcW w:w="5070" w:type="dxa"/>
          </w:tcPr>
          <w:p w14:paraId="46017D22" w14:textId="77777777" w:rsidR="00BB1AFB" w:rsidRDefault="00BB1AFB" w:rsidP="00BA264D">
            <w:pPr>
              <w:spacing w:after="0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</w:p>
          <w:p w14:paraId="422A5C8A" w14:textId="77777777" w:rsidR="00BB1AFB" w:rsidRPr="00B10062" w:rsidRDefault="00BB1AFB" w:rsidP="00BA264D">
            <w:pPr>
              <w:spacing w:after="0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A83FE6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Terramare</w:t>
            </w: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 </w:t>
            </w:r>
            <w:r w:rsidRPr="00A83FE6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– </w:t>
            </w:r>
            <w:r w:rsidRPr="00A83FE6"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 xml:space="preserve">Storia </w:t>
            </w:r>
          </w:p>
          <w:p w14:paraId="6E2CF624" w14:textId="77777777" w:rsidR="00BB1AFB" w:rsidRDefault="00BB1AFB" w:rsidP="00BA264D">
            <w:pPr>
              <w:spacing w:after="0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Quaderno </w:t>
            </w: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delle mappe e </w:t>
            </w: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degli esercizi </w:t>
            </w:r>
          </w:p>
          <w:p w14:paraId="4DEBC561" w14:textId="77777777" w:rsidR="00BB1AFB" w:rsidRPr="00A41FF7" w:rsidRDefault="00BB1AFB" w:rsidP="00BA264D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Terramare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Geografia</w:t>
            </w:r>
          </w:p>
          <w:p w14:paraId="68FFEF48" w14:textId="77777777" w:rsidR="00BB1AFB" w:rsidRDefault="00BB1AFB" w:rsidP="00BA264D">
            <w:pPr>
              <w:spacing w:after="0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Quaderno </w:t>
            </w: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delle mappe e </w:t>
            </w: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degli esercizi </w:t>
            </w:r>
          </w:p>
          <w:p w14:paraId="3D8B7D37" w14:textId="77777777" w:rsidR="00BB1AFB" w:rsidRPr="00A41FF7" w:rsidRDefault="00BB1AFB" w:rsidP="00BA264D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Terramare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Educazione civica (volume biennale)</w:t>
            </w:r>
          </w:p>
          <w:p w14:paraId="2B4F7B93" w14:textId="77777777" w:rsidR="00BB1AFB" w:rsidRDefault="00BB1AFB" w:rsidP="00BA264D">
            <w:pPr>
              <w:pStyle w:val="Pa7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 w:rsidRPr="0097062A">
              <w:rPr>
                <w:rFonts w:ascii="Arial Narrow" w:hAnsi="Arial Narrow" w:cs="FrutigerLTStd-LightCn"/>
                <w:sz w:val="20"/>
                <w:szCs w:val="20"/>
              </w:rPr>
              <w:t>Terramare</w:t>
            </w: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Pr="0097062A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Lessico</w:t>
            </w:r>
            <w:r w:rsidRPr="0097062A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(volume biennale)</w:t>
            </w:r>
          </w:p>
          <w:p w14:paraId="23449304" w14:textId="77777777" w:rsidR="00BB1AFB" w:rsidRPr="007B486D" w:rsidRDefault="00BB1AFB" w:rsidP="00BA264D">
            <w:pPr>
              <w:rPr>
                <w:sz w:val="10"/>
                <w:szCs w:val="10"/>
                <w:lang w:val="it-IT" w:eastAsia="en-GB"/>
              </w:rPr>
            </w:pPr>
          </w:p>
          <w:p w14:paraId="18C8C76A" w14:textId="77777777" w:rsidR="00BB1AFB" w:rsidRPr="00A41FF7" w:rsidRDefault="00BB1AFB" w:rsidP="00BA264D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Terramare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Matematica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</w:p>
          <w:p w14:paraId="6996E181" w14:textId="77777777" w:rsidR="00BB1AFB" w:rsidRDefault="00BB1AFB" w:rsidP="00BA264D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>con Tutto esercizi DOC</w:t>
            </w:r>
          </w:p>
          <w:p w14:paraId="5C561450" w14:textId="77777777" w:rsidR="00BB1AFB" w:rsidRPr="00A41FF7" w:rsidRDefault="00BB1AFB" w:rsidP="00BA264D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Terramare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Scienze e Tecnologia</w:t>
            </w:r>
          </w:p>
          <w:p w14:paraId="6D5623F7" w14:textId="77777777" w:rsidR="00BB1AFB" w:rsidRPr="007B486D" w:rsidRDefault="00BB1AFB" w:rsidP="00BA264D">
            <w:pPr>
              <w:spacing w:after="0"/>
              <w:rPr>
                <w:rFonts w:ascii="Arial Narrow" w:hAnsi="Arial Narrow" w:cs="FrutigerLTStd-LightCn"/>
                <w:sz w:val="10"/>
                <w:szCs w:val="10"/>
                <w:lang w:val="it-IT"/>
              </w:rPr>
            </w:pP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Quaderno </w:t>
            </w: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delle mappe e </w:t>
            </w: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degli esercizi </w:t>
            </w:r>
          </w:p>
        </w:tc>
        <w:tc>
          <w:tcPr>
            <w:tcW w:w="2551" w:type="dxa"/>
          </w:tcPr>
          <w:p w14:paraId="1CAEB1F2" w14:textId="77777777" w:rsidR="00BB1AFB" w:rsidRPr="001E3E4B" w:rsidRDefault="00BB1AFB" w:rsidP="00BA264D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1E3E4B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(carta + digitale)</w:t>
            </w:r>
          </w:p>
          <w:p w14:paraId="74ED4416" w14:textId="77777777" w:rsidR="00BB1AFB" w:rsidRPr="001E3E4B" w:rsidRDefault="00BB1AFB" w:rsidP="00BA264D">
            <w:pPr>
              <w:spacing w:after="0"/>
              <w:rPr>
                <w:rFonts w:ascii="Arial Narrow" w:eastAsia="Times New Roman" w:hAnsi="Arial Narrow" w:cs="Angsana New"/>
                <w:bCs/>
                <w:sz w:val="11"/>
                <w:szCs w:val="11"/>
                <w:lang w:val="it-IT" w:eastAsia="en-GB"/>
              </w:rPr>
            </w:pPr>
          </w:p>
          <w:p w14:paraId="4D5A0284" w14:textId="77777777" w:rsidR="00BB1AFB" w:rsidRDefault="00BB1AFB" w:rsidP="00BA264D">
            <w:pPr>
              <w:spacing w:after="0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</w:p>
          <w:p w14:paraId="111F6BFB" w14:textId="77777777" w:rsidR="00BB1AFB" w:rsidRPr="001E3E4B" w:rsidRDefault="00BB1AFB" w:rsidP="00BA264D">
            <w:pPr>
              <w:spacing w:after="0"/>
              <w:jc w:val="center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1E3E4B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ambito antropologico</w:t>
            </w:r>
          </w:p>
          <w:p w14:paraId="7D7E307B" w14:textId="77777777" w:rsidR="00BB1AFB" w:rsidRDefault="00BB1AFB" w:rsidP="00BA264D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1E3E4B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9788809982208</w:t>
            </w:r>
          </w:p>
          <w:p w14:paraId="6D16D6A4" w14:textId="77777777" w:rsidR="00BB1AFB" w:rsidRDefault="00BB1AFB" w:rsidP="00BA264D">
            <w:pPr>
              <w:spacing w:after="0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</w:p>
          <w:p w14:paraId="20354A71" w14:textId="77777777" w:rsidR="00BB1AFB" w:rsidRDefault="00BB1AFB" w:rsidP="00BA264D">
            <w:pPr>
              <w:spacing w:after="0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</w:p>
          <w:p w14:paraId="37758414" w14:textId="77777777" w:rsidR="00BB1AFB" w:rsidRDefault="00BB1AFB" w:rsidP="00BA264D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</w:p>
          <w:p w14:paraId="3258C17E" w14:textId="77777777" w:rsidR="00BB1AFB" w:rsidRDefault="00BB1AFB" w:rsidP="00BA264D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</w:p>
          <w:p w14:paraId="1203CA87" w14:textId="77777777" w:rsidR="00BB1AFB" w:rsidRPr="001E3E4B" w:rsidRDefault="00BB1AFB" w:rsidP="00BA264D">
            <w:pPr>
              <w:spacing w:after="0"/>
              <w:jc w:val="center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1E3E4B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ambito matematico/scientifico</w:t>
            </w:r>
          </w:p>
          <w:p w14:paraId="367D6905" w14:textId="77777777" w:rsidR="00BB1AFB" w:rsidRPr="007B486D" w:rsidRDefault="00BB1AFB" w:rsidP="00BA264D">
            <w:pPr>
              <w:spacing w:after="0"/>
              <w:jc w:val="center"/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</w:pPr>
            <w:r w:rsidRPr="001E3E4B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9788809982215</w:t>
            </w:r>
          </w:p>
          <w:p w14:paraId="0432C5B4" w14:textId="77777777" w:rsidR="00BB1AFB" w:rsidRPr="001E3E4B" w:rsidRDefault="00BB1AFB" w:rsidP="00BA264D">
            <w:pPr>
              <w:spacing w:after="0"/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</w:pPr>
          </w:p>
        </w:tc>
        <w:tc>
          <w:tcPr>
            <w:tcW w:w="1276" w:type="dxa"/>
            <w:vAlign w:val="center"/>
          </w:tcPr>
          <w:p w14:paraId="2AD7388C" w14:textId="77777777" w:rsidR="00BB1AFB" w:rsidRPr="00761858" w:rsidRDefault="00BB1AFB" w:rsidP="00BA26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BB1AFB" w:rsidRPr="00761858" w14:paraId="5086A28A" w14:textId="77777777" w:rsidTr="00BA264D">
        <w:trPr>
          <w:trHeight w:val="316"/>
        </w:trPr>
        <w:tc>
          <w:tcPr>
            <w:tcW w:w="8897" w:type="dxa"/>
            <w:gridSpan w:val="3"/>
          </w:tcPr>
          <w:p w14:paraId="4A9BA7F1" w14:textId="77777777" w:rsidR="00BB1AFB" w:rsidRPr="00761858" w:rsidRDefault="00BB1AFB" w:rsidP="00BA26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>Classe</w:t>
            </w:r>
            <w:proofErr w:type="spellEnd"/>
            <w:r w:rsidRPr="00761858">
              <w:rPr>
                <w:rFonts w:ascii="Arial Narrow" w:eastAsia="Times New Roman" w:hAnsi="Arial Narrow" w:cs="Angsana New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 Narrow" w:hAnsi="Arial Narrow" w:cs="FrutigerLTStd-Roman"/>
                <w:b/>
                <w:sz w:val="20"/>
                <w:szCs w:val="20"/>
                <w:lang w:val="it-IT"/>
              </w:rPr>
              <w:t>5</w:t>
            </w:r>
            <w:r w:rsidRPr="00A83FE6">
              <w:rPr>
                <w:rFonts w:ascii="Arial Narrow" w:hAnsi="Arial Narrow" w:cs="FrutigerLTStd-Roman"/>
                <w:b/>
                <w:sz w:val="20"/>
                <w:szCs w:val="20"/>
                <w:vertAlign w:val="superscript"/>
                <w:lang w:val="it-IT"/>
              </w:rPr>
              <w:t>a</w:t>
            </w:r>
          </w:p>
        </w:tc>
      </w:tr>
      <w:tr w:rsidR="00BB1AFB" w:rsidRPr="00761858" w14:paraId="0C4259DF" w14:textId="77777777" w:rsidTr="00BA264D">
        <w:trPr>
          <w:trHeight w:val="313"/>
        </w:trPr>
        <w:tc>
          <w:tcPr>
            <w:tcW w:w="5070" w:type="dxa"/>
          </w:tcPr>
          <w:p w14:paraId="581667BD" w14:textId="77777777" w:rsidR="00BB1AFB" w:rsidRPr="007B486D" w:rsidRDefault="00BB1AFB" w:rsidP="00BA264D">
            <w:pPr>
              <w:pStyle w:val="Pa7"/>
              <w:rPr>
                <w:rFonts w:ascii="Arial Narrow" w:hAnsi="Arial Narrow" w:cs="FrutigerLTStd-LightCn"/>
                <w:sz w:val="10"/>
                <w:szCs w:val="10"/>
              </w:rPr>
            </w:pPr>
          </w:p>
          <w:p w14:paraId="6E96B52B" w14:textId="77777777" w:rsidR="00BB1AFB" w:rsidRPr="00A41FF7" w:rsidRDefault="00BB1AFB" w:rsidP="00BA264D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Terramare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Storia </w:t>
            </w:r>
          </w:p>
          <w:p w14:paraId="26B127F6" w14:textId="77777777" w:rsidR="00BB1AFB" w:rsidRDefault="00BB1AFB" w:rsidP="00BA264D">
            <w:pPr>
              <w:spacing w:after="0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Quaderno </w:t>
            </w: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delle mappe e </w:t>
            </w: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degli esercizi </w:t>
            </w:r>
          </w:p>
          <w:p w14:paraId="7556CD39" w14:textId="77777777" w:rsidR="00BB1AFB" w:rsidRPr="00A41FF7" w:rsidRDefault="00BB1AFB" w:rsidP="00BA264D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Terramare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Geografia</w:t>
            </w:r>
          </w:p>
          <w:p w14:paraId="1E0C0124" w14:textId="77777777" w:rsidR="00BB1AFB" w:rsidRDefault="00BB1AFB" w:rsidP="00BA264D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 w:rsidRPr="0097062A">
              <w:rPr>
                <w:rFonts w:ascii="Arial Narrow" w:hAnsi="Arial Narrow" w:cs="FrutigerLTStd-LightCn"/>
                <w:sz w:val="20"/>
                <w:szCs w:val="20"/>
              </w:rPr>
              <w:t xml:space="preserve">con Quaderno </w:t>
            </w: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delle mappe e </w:t>
            </w:r>
            <w:r w:rsidRPr="0097062A">
              <w:rPr>
                <w:rFonts w:ascii="Arial Narrow" w:hAnsi="Arial Narrow" w:cs="FrutigerLTStd-LightCn"/>
                <w:sz w:val="20"/>
                <w:szCs w:val="20"/>
              </w:rPr>
              <w:t>degli esercizi</w:t>
            </w:r>
          </w:p>
          <w:p w14:paraId="4D947840" w14:textId="77777777" w:rsidR="00BB1AFB" w:rsidRDefault="00BB1AFB" w:rsidP="00BA264D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</w:p>
          <w:p w14:paraId="53D6159A" w14:textId="77777777" w:rsidR="00BB1AFB" w:rsidRPr="00A41FF7" w:rsidRDefault="00BB1AFB" w:rsidP="00BA264D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Terramare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Matematica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</w:p>
          <w:p w14:paraId="5707936E" w14:textId="77777777" w:rsidR="00BB1AFB" w:rsidRPr="00B10062" w:rsidRDefault="00BB1AFB" w:rsidP="00BA264D">
            <w:pPr>
              <w:spacing w:after="0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B10062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con Tutto esercizi DOC</w:t>
            </w:r>
          </w:p>
          <w:p w14:paraId="58AFBEAC" w14:textId="77777777" w:rsidR="00BB1AFB" w:rsidRPr="00A41FF7" w:rsidRDefault="00BB1AFB" w:rsidP="00BA264D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Terramare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 xml:space="preserve">–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Scienze e Tecnologia</w:t>
            </w:r>
          </w:p>
          <w:p w14:paraId="6932B2E9" w14:textId="77777777" w:rsidR="00BB1AFB" w:rsidRPr="0097062A" w:rsidRDefault="00BB1AFB" w:rsidP="00BA264D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 w:rsidRPr="0097062A">
              <w:rPr>
                <w:rFonts w:ascii="Arial Narrow" w:hAnsi="Arial Narrow" w:cs="FrutigerLTStd-LightCn"/>
                <w:sz w:val="20"/>
                <w:szCs w:val="20"/>
              </w:rPr>
              <w:t xml:space="preserve">con Quaderno </w:t>
            </w:r>
            <w:r>
              <w:rPr>
                <w:rFonts w:ascii="Arial Narrow" w:hAnsi="Arial Narrow" w:cs="FrutigerLTStd-LightCn"/>
                <w:sz w:val="20"/>
                <w:szCs w:val="20"/>
              </w:rPr>
              <w:t xml:space="preserve">delle mappe e </w:t>
            </w:r>
            <w:r w:rsidRPr="0097062A">
              <w:rPr>
                <w:rFonts w:ascii="Arial Narrow" w:hAnsi="Arial Narrow" w:cs="FrutigerLTStd-LightCn"/>
                <w:sz w:val="20"/>
                <w:szCs w:val="20"/>
              </w:rPr>
              <w:t>degli esercizi</w:t>
            </w:r>
          </w:p>
        </w:tc>
        <w:tc>
          <w:tcPr>
            <w:tcW w:w="2551" w:type="dxa"/>
          </w:tcPr>
          <w:p w14:paraId="59067A19" w14:textId="77777777" w:rsidR="00BB1AFB" w:rsidRDefault="00BB1AFB" w:rsidP="00BA264D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</w:p>
          <w:p w14:paraId="6886E8AC" w14:textId="77777777" w:rsidR="00BB1AFB" w:rsidRPr="00DA686C" w:rsidRDefault="00BB1AFB" w:rsidP="00BA264D">
            <w:pPr>
              <w:spacing w:after="0"/>
              <w:rPr>
                <w:rFonts w:ascii="Arial Narrow" w:eastAsia="Times New Roman" w:hAnsi="Arial Narrow" w:cs="Angsana New"/>
                <w:bCs/>
                <w:sz w:val="11"/>
                <w:szCs w:val="11"/>
                <w:lang w:val="it-IT" w:eastAsia="en-GB"/>
              </w:rPr>
            </w:pPr>
          </w:p>
          <w:p w14:paraId="1A98F54A" w14:textId="77777777" w:rsidR="00BB1AFB" w:rsidRPr="001E3E4B" w:rsidRDefault="00BB1AFB" w:rsidP="00BA264D">
            <w:pPr>
              <w:spacing w:after="0"/>
              <w:jc w:val="center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1E3E4B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ambito antropologico</w:t>
            </w:r>
          </w:p>
          <w:p w14:paraId="7906D373" w14:textId="77777777" w:rsidR="00BB1AFB" w:rsidRDefault="00BB1AFB" w:rsidP="00BA264D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r w:rsidRPr="001E3E4B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9788809982222</w:t>
            </w:r>
          </w:p>
          <w:p w14:paraId="15EACC21" w14:textId="77777777" w:rsidR="00BB1AFB" w:rsidRDefault="00BB1AFB" w:rsidP="00BA264D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</w:p>
          <w:p w14:paraId="6BA5D073" w14:textId="77777777" w:rsidR="00BB1AFB" w:rsidRDefault="00BB1AFB" w:rsidP="00BA264D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</w:p>
          <w:p w14:paraId="533AAA09" w14:textId="77777777" w:rsidR="00BB1AFB" w:rsidRDefault="00BB1AFB" w:rsidP="00BA264D">
            <w:pPr>
              <w:spacing w:after="0"/>
              <w:jc w:val="center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</w:p>
          <w:p w14:paraId="0C9A0898" w14:textId="77777777" w:rsidR="00BB1AFB" w:rsidRPr="001E3E4B" w:rsidRDefault="00BB1AFB" w:rsidP="00BA264D">
            <w:pPr>
              <w:spacing w:after="0"/>
              <w:jc w:val="center"/>
              <w:rPr>
                <w:rFonts w:ascii="Arial Narrow" w:hAnsi="Arial Narrow" w:cs="FrutigerLTStd-LightCn"/>
                <w:sz w:val="20"/>
                <w:szCs w:val="20"/>
                <w:lang w:val="it-IT"/>
              </w:rPr>
            </w:pPr>
            <w:r w:rsidRPr="001E3E4B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ambito matematico/scientifico</w:t>
            </w:r>
          </w:p>
          <w:p w14:paraId="0C486339" w14:textId="77777777" w:rsidR="00BB1AFB" w:rsidRPr="00A83FE6" w:rsidRDefault="00BB1AFB" w:rsidP="00BA264D">
            <w:pPr>
              <w:spacing w:after="0"/>
              <w:jc w:val="center"/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</w:pPr>
            <w:r w:rsidRPr="001E3E4B">
              <w:rPr>
                <w:rFonts w:ascii="Arial Narrow" w:eastAsia="Times New Roman" w:hAnsi="Arial Narrow" w:cs="Angsana New"/>
                <w:b/>
                <w:bCs/>
                <w:sz w:val="20"/>
                <w:szCs w:val="20"/>
                <w:lang w:val="it-IT" w:eastAsia="en-GB"/>
              </w:rPr>
              <w:t>9788809982239</w:t>
            </w:r>
          </w:p>
        </w:tc>
        <w:tc>
          <w:tcPr>
            <w:tcW w:w="1276" w:type="dxa"/>
            <w:vAlign w:val="center"/>
          </w:tcPr>
          <w:p w14:paraId="5013376E" w14:textId="77777777" w:rsidR="00BB1AFB" w:rsidRPr="00761858" w:rsidRDefault="00BB1AFB" w:rsidP="00BA26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color w:val="000000"/>
                <w:sz w:val="20"/>
                <w:szCs w:val="20"/>
                <w:lang w:eastAsia="en-GB"/>
              </w:rPr>
            </w:pPr>
            <w:r w:rsidRPr="00761858"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  <w:t>Prezzo ministeriale</w:t>
            </w:r>
          </w:p>
        </w:tc>
      </w:tr>
      <w:tr w:rsidR="00BB1AFB" w:rsidRPr="002C730C" w14:paraId="54C8639A" w14:textId="77777777" w:rsidTr="00BA264D">
        <w:trPr>
          <w:trHeight w:val="313"/>
        </w:trPr>
        <w:tc>
          <w:tcPr>
            <w:tcW w:w="8897" w:type="dxa"/>
            <w:gridSpan w:val="3"/>
          </w:tcPr>
          <w:p w14:paraId="687E6A7E" w14:textId="77777777" w:rsidR="00BB1AFB" w:rsidRPr="00761858" w:rsidRDefault="00BB1AFB" w:rsidP="00BA26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hyperlink r:id="rId12" w:history="1">
              <w:r w:rsidRPr="002C730C">
                <w:rPr>
                  <w:rStyle w:val="Collegamentoipertestuale"/>
                  <w:lang w:val="it-IT"/>
                </w:rPr>
                <w:t>http://Gscuola.it/Digitale</w:t>
              </w:r>
            </w:hyperlink>
            <w:r w:rsidRPr="002C730C">
              <w:rPr>
                <w:lang w:val="it-IT"/>
              </w:rPr>
              <w:t xml:space="preserve"> </w:t>
            </w: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risorse per l’alunno </w:t>
            </w:r>
          </w:p>
        </w:tc>
      </w:tr>
    </w:tbl>
    <w:p w14:paraId="26A1E024" w14:textId="77777777" w:rsidR="00BB1AFB" w:rsidRDefault="00BB1AFB" w:rsidP="00BB1AFB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</w:p>
    <w:p w14:paraId="2B208CB6" w14:textId="77777777" w:rsidR="00BB1AFB" w:rsidRPr="00761858" w:rsidRDefault="00BB1AFB" w:rsidP="00BB1AFB">
      <w:pPr>
        <w:autoSpaceDE w:val="0"/>
        <w:autoSpaceDN w:val="0"/>
        <w:adjustRightInd w:val="0"/>
        <w:spacing w:after="120" w:line="240" w:lineRule="auto"/>
        <w:rPr>
          <w:rFonts w:ascii="Arial Narrow" w:hAnsi="Arial Narrow" w:cs="FrutigerLTStd-Light"/>
          <w:b/>
          <w:sz w:val="20"/>
          <w:szCs w:val="20"/>
          <w:lang w:val="it-IT"/>
        </w:rPr>
      </w:pPr>
      <w:r w:rsidRPr="00761858">
        <w:rPr>
          <w:rFonts w:ascii="Arial Narrow" w:hAnsi="Arial Narrow" w:cs="FrutigerLTStd-Light"/>
          <w:b/>
          <w:sz w:val="20"/>
          <w:szCs w:val="20"/>
          <w:lang w:val="it-IT"/>
        </w:rPr>
        <w:t>Materiale per l’insegnante</w:t>
      </w: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8"/>
        <w:gridCol w:w="1282"/>
      </w:tblGrid>
      <w:tr w:rsidR="00BB1AFB" w:rsidRPr="002C730C" w14:paraId="34EC264D" w14:textId="77777777" w:rsidTr="00BA264D">
        <w:trPr>
          <w:trHeight w:val="884"/>
        </w:trPr>
        <w:tc>
          <w:tcPr>
            <w:tcW w:w="7658" w:type="dxa"/>
          </w:tcPr>
          <w:p w14:paraId="1AC2EE79" w14:textId="77777777" w:rsidR="00BB1AFB" w:rsidRDefault="00BB1AFB" w:rsidP="00BA264D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Tre </w:t>
            </w:r>
            <w:r>
              <w:rPr>
                <w:rFonts w:ascii="Arial Narrow" w:hAnsi="Arial Narrow" w:cs="FrutigerLTStd-LightCn"/>
                <w:sz w:val="20"/>
                <w:szCs w:val="20"/>
              </w:rPr>
              <w:t>guide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>Guida</w:t>
            </w:r>
            <w:r w:rsidRPr="00B30C9C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Didattica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/ </w:t>
            </w:r>
            <w:r w:rsidRPr="00B30C9C">
              <w:rPr>
                <w:rFonts w:ascii="Arial Narrow" w:hAnsi="Arial Narrow" w:cs="FrutigerLTStd-LightCn"/>
                <w:b/>
                <w:sz w:val="20"/>
                <w:szCs w:val="20"/>
              </w:rPr>
              <w:t>Kit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>Inclusione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/ </w:t>
            </w:r>
            <w:r w:rsidRPr="00B30C9C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Kit </w:t>
            </w:r>
            <w:r w:rsidRPr="00ED03F8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Valutazione </w:t>
            </w:r>
          </w:p>
          <w:p w14:paraId="43434EF4" w14:textId="77777777" w:rsidR="00BB1AFB" w:rsidRDefault="00BB1AFB" w:rsidP="00BA264D">
            <w:pPr>
              <w:pStyle w:val="Pa7"/>
              <w:rPr>
                <w:rFonts w:ascii="Arial Narrow" w:hAnsi="Arial Narrow" w:cs="FrutigerLTStd-LightCn"/>
                <w:sz w:val="20"/>
                <w:szCs w:val="20"/>
              </w:rPr>
            </w:pPr>
            <w:r w:rsidRPr="00836424">
              <w:rPr>
                <w:rFonts w:ascii="Arial Narrow" w:hAnsi="Arial Narrow" w:cs="FrutigerLTStd-LightCn"/>
                <w:sz w:val="20"/>
                <w:szCs w:val="20"/>
              </w:rPr>
              <w:t>Volum</w:t>
            </w:r>
            <w:r>
              <w:rPr>
                <w:rFonts w:ascii="Arial Narrow" w:hAnsi="Arial Narrow" w:cs="FrutigerLTStd-LightCn"/>
                <w:sz w:val="20"/>
                <w:szCs w:val="20"/>
              </w:rPr>
              <w:t>i</w:t>
            </w:r>
            <w:r w:rsidRPr="00836424"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Il mio libro facile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</w:t>
            </w:r>
            <w:r w:rsidRPr="00A41FF7">
              <w:rPr>
                <w:rFonts w:ascii="Arial Narrow" w:hAnsi="Arial Narrow" w:cs="FrutigerLTStd-LightCn"/>
                <w:sz w:val="20"/>
                <w:szCs w:val="20"/>
              </w:rPr>
              <w:t>–</w:t>
            </w:r>
            <w:r w:rsidRPr="004F1BD2">
              <w:rPr>
                <w:rFonts w:ascii="Arial Narrow" w:hAnsi="Arial Narrow" w:cs="FrutigerLTStd-LightCn"/>
                <w:sz w:val="20"/>
                <w:szCs w:val="20"/>
              </w:rPr>
              <w:t xml:space="preserve"> Percorsi facilitati </w:t>
            </w:r>
          </w:p>
          <w:p w14:paraId="0838CCEC" w14:textId="77777777" w:rsidR="00BB1AFB" w:rsidRPr="00FD52FE" w:rsidRDefault="00BB1AFB" w:rsidP="00BA264D">
            <w:pPr>
              <w:pStyle w:val="Pa7"/>
              <w:rPr>
                <w:rFonts w:ascii="Arial Narrow" w:hAnsi="Arial Narrow" w:cs="FrutigerLTStd-LightCn"/>
                <w:b/>
                <w:sz w:val="20"/>
                <w:szCs w:val="20"/>
              </w:rPr>
            </w:pP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Biblioteca digitale del docente – </w:t>
            </w:r>
            <w:r w:rsidRPr="00836424">
              <w:rPr>
                <w:rFonts w:ascii="Arial Narrow" w:hAnsi="Arial Narrow" w:cs="FrutigerLTStd-LightCn"/>
                <w:b/>
                <w:sz w:val="20"/>
                <w:szCs w:val="20"/>
              </w:rPr>
              <w:t>Atlanti visivi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– </w:t>
            </w:r>
            <w:r w:rsidRPr="00BD3C4F">
              <w:rPr>
                <w:rFonts w:ascii="Arial Narrow" w:hAnsi="Arial Narrow" w:cs="FrutigerLTStd-LightCn"/>
                <w:b/>
                <w:sz w:val="20"/>
                <w:szCs w:val="20"/>
              </w:rPr>
              <w:t>Video</w:t>
            </w:r>
            <w:r>
              <w:rPr>
                <w:rFonts w:ascii="Arial Narrow" w:hAnsi="Arial Narrow" w:cs="FrutigerLTStd-LightCn"/>
                <w:b/>
                <w:sz w:val="20"/>
                <w:szCs w:val="20"/>
              </w:rPr>
              <w:t xml:space="preserve"> – </w:t>
            </w:r>
            <w:r w:rsidRPr="00BD3C4F">
              <w:rPr>
                <w:rFonts w:ascii="Arial Narrow" w:hAnsi="Arial Narrow" w:cs="FrutigerLTStd-LightCn"/>
                <w:b/>
                <w:sz w:val="20"/>
                <w:szCs w:val="20"/>
              </w:rPr>
              <w:t>Mappe</w:t>
            </w:r>
          </w:p>
        </w:tc>
        <w:tc>
          <w:tcPr>
            <w:tcW w:w="1282" w:type="dxa"/>
          </w:tcPr>
          <w:p w14:paraId="061A2AE4" w14:textId="77777777" w:rsidR="00BB1AFB" w:rsidRPr="003F532B" w:rsidRDefault="00BB1AFB" w:rsidP="00BA26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sz w:val="20"/>
                <w:szCs w:val="20"/>
                <w:lang w:val="it-IT" w:eastAsia="en-GB"/>
              </w:rPr>
            </w:pPr>
          </w:p>
        </w:tc>
      </w:tr>
      <w:tr w:rsidR="00BB1AFB" w:rsidRPr="002C730C" w14:paraId="4D46975E" w14:textId="77777777" w:rsidTr="00BA264D">
        <w:trPr>
          <w:trHeight w:val="256"/>
        </w:trPr>
        <w:tc>
          <w:tcPr>
            <w:tcW w:w="8940" w:type="dxa"/>
            <w:gridSpan w:val="2"/>
          </w:tcPr>
          <w:p w14:paraId="628617A9" w14:textId="77777777" w:rsidR="00BB1AFB" w:rsidRPr="005827C1" w:rsidRDefault="00BB1AFB" w:rsidP="00BA26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 Narrow" w:eastAsia="Times New Roman" w:hAnsi="Arial Narrow" w:cs="Angsana New"/>
                <w:bCs/>
                <w:sz w:val="20"/>
                <w:szCs w:val="20"/>
                <w:lang w:val="it-IT" w:eastAsia="en-GB"/>
              </w:rPr>
            </w:pPr>
            <w:hyperlink r:id="rId13" w:history="1">
              <w:r w:rsidRPr="002C730C">
                <w:rPr>
                  <w:rStyle w:val="Collegamentoipertestuale"/>
                  <w:lang w:val="it-IT"/>
                </w:rPr>
                <w:t>http://Gscuola.it/Digitale</w:t>
              </w:r>
            </w:hyperlink>
            <w:r w:rsidRPr="002C730C">
              <w:rPr>
                <w:lang w:val="it-IT"/>
              </w:rPr>
              <w:t xml:space="preserve"> </w:t>
            </w:r>
            <w:r>
              <w:rPr>
                <w:rFonts w:ascii="Arial Narrow" w:hAnsi="Arial Narrow" w:cs="FrutigerLTStd-LightCn"/>
                <w:b/>
                <w:sz w:val="20"/>
                <w:szCs w:val="20"/>
                <w:lang w:val="it-IT"/>
              </w:rPr>
              <w:t xml:space="preserve"> </w:t>
            </w:r>
            <w:r w:rsidRPr="0097062A"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 xml:space="preserve">con risorse per </w:t>
            </w:r>
            <w:r>
              <w:rPr>
                <w:rFonts w:ascii="Arial Narrow" w:hAnsi="Arial Narrow" w:cs="FrutigerLTStd-LightCn"/>
                <w:sz w:val="20"/>
                <w:szCs w:val="20"/>
                <w:lang w:val="it-IT"/>
              </w:rPr>
              <w:t>il docente</w:t>
            </w:r>
          </w:p>
        </w:tc>
      </w:tr>
    </w:tbl>
    <w:p w14:paraId="2829DD59" w14:textId="77777777" w:rsidR="00BB1AFB" w:rsidRDefault="00BB1AFB" w:rsidP="00BB1AFB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</w:p>
    <w:p w14:paraId="691D5DE5" w14:textId="77777777" w:rsidR="00BB1AFB" w:rsidRPr="005F7220" w:rsidRDefault="00BB1AFB" w:rsidP="00BB1AFB">
      <w:pPr>
        <w:pStyle w:val="Default"/>
        <w:jc w:val="both"/>
        <w:rPr>
          <w:rFonts w:cs="Arial"/>
          <w:sz w:val="20"/>
          <w:szCs w:val="20"/>
        </w:rPr>
      </w:pPr>
      <w:r w:rsidRPr="00A41FF7">
        <w:rPr>
          <w:rFonts w:cs="FrutigerLTStd-Light"/>
          <w:color w:val="000000" w:themeColor="text1"/>
          <w:sz w:val="20"/>
          <w:szCs w:val="20"/>
        </w:rPr>
        <w:t xml:space="preserve">È stato scelto </w:t>
      </w:r>
      <w:r>
        <w:rPr>
          <w:rFonts w:cs="FrutigerLTStd-Light"/>
          <w:b/>
          <w:color w:val="FF0000"/>
          <w:sz w:val="20"/>
          <w:szCs w:val="20"/>
        </w:rPr>
        <w:t xml:space="preserve">Terramare </w:t>
      </w:r>
      <w:r w:rsidRPr="00A41FF7">
        <w:rPr>
          <w:rFonts w:cs="FrutigerLTStd-Light"/>
          <w:color w:val="000000" w:themeColor="text1"/>
          <w:sz w:val="20"/>
          <w:szCs w:val="20"/>
        </w:rPr>
        <w:t>perché è un corso</w:t>
      </w:r>
      <w:r>
        <w:rPr>
          <w:rFonts w:cs="FrutigerLTStd-Light"/>
          <w:color w:val="000000" w:themeColor="text1"/>
          <w:sz w:val="20"/>
          <w:szCs w:val="20"/>
        </w:rPr>
        <w:t xml:space="preserve"> </w:t>
      </w:r>
      <w:r w:rsidRPr="005F7220">
        <w:rPr>
          <w:rFonts w:cs="Arial"/>
          <w:sz w:val="20"/>
          <w:szCs w:val="20"/>
        </w:rPr>
        <w:t>ricco di testi e di esercizi per l’apprendimento di tutti e di ognuno.</w:t>
      </w:r>
    </w:p>
    <w:p w14:paraId="26A80DBC" w14:textId="77777777" w:rsidR="00BB1AFB" w:rsidRPr="005F7220" w:rsidRDefault="00BB1AFB" w:rsidP="00BB1AFB">
      <w:pPr>
        <w:pStyle w:val="Default"/>
        <w:jc w:val="both"/>
        <w:rPr>
          <w:rFonts w:cs="Arial"/>
          <w:sz w:val="20"/>
          <w:szCs w:val="20"/>
        </w:rPr>
      </w:pPr>
      <w:r w:rsidRPr="005F7220">
        <w:rPr>
          <w:rFonts w:cs="Arial"/>
          <w:sz w:val="20"/>
          <w:szCs w:val="20"/>
        </w:rPr>
        <w:t xml:space="preserve">L’elemento caratterizzante del corso è il </w:t>
      </w:r>
      <w:r w:rsidRPr="005F7220">
        <w:rPr>
          <w:rFonts w:cs="Arial"/>
          <w:b/>
          <w:sz w:val="20"/>
          <w:szCs w:val="20"/>
        </w:rPr>
        <w:t>percorso per immagini</w:t>
      </w:r>
      <w:r w:rsidRPr="005F7220">
        <w:rPr>
          <w:rFonts w:cs="Arial"/>
          <w:sz w:val="20"/>
          <w:szCs w:val="20"/>
        </w:rPr>
        <w:t xml:space="preserve">: il testo espositivo è integrato e sviluppato intorno a </w:t>
      </w:r>
      <w:r>
        <w:rPr>
          <w:rFonts w:cs="Arial"/>
          <w:sz w:val="20"/>
          <w:szCs w:val="20"/>
        </w:rPr>
        <w:t>immagini</w:t>
      </w:r>
      <w:r w:rsidRPr="005F722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e</w:t>
      </w:r>
      <w:r w:rsidRPr="005F7220">
        <w:rPr>
          <w:rFonts w:cs="Arial"/>
          <w:sz w:val="20"/>
          <w:szCs w:val="20"/>
        </w:rPr>
        <w:t xml:space="preserve"> disegni che permettono ai bambini di capire “a colpo d’occhio” quello che leggono.</w:t>
      </w:r>
      <w:r>
        <w:rPr>
          <w:rFonts w:cs="Arial"/>
          <w:sz w:val="20"/>
          <w:szCs w:val="20"/>
        </w:rPr>
        <w:t xml:space="preserve"> </w:t>
      </w:r>
      <w:r w:rsidRPr="005F7220">
        <w:rPr>
          <w:rFonts w:cs="Arial"/>
          <w:sz w:val="20"/>
          <w:szCs w:val="20"/>
        </w:rPr>
        <w:t xml:space="preserve">Tutte le discipline sono organizzate in </w:t>
      </w:r>
      <w:r w:rsidRPr="005F7220">
        <w:rPr>
          <w:rFonts w:cs="Arial"/>
          <w:b/>
          <w:sz w:val="20"/>
          <w:szCs w:val="20"/>
        </w:rPr>
        <w:t>unità</w:t>
      </w:r>
      <w:r w:rsidRPr="005F722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con l</w:t>
      </w:r>
      <w:r w:rsidRPr="005F7220">
        <w:rPr>
          <w:rFonts w:cs="Arial"/>
          <w:sz w:val="20"/>
          <w:szCs w:val="20"/>
        </w:rPr>
        <w:t xml:space="preserve">a stessa struttura chiara e semplice, </w:t>
      </w:r>
      <w:r>
        <w:rPr>
          <w:rFonts w:cs="Arial"/>
          <w:sz w:val="20"/>
          <w:szCs w:val="20"/>
        </w:rPr>
        <w:t>per</w:t>
      </w:r>
      <w:r w:rsidRPr="005F7220">
        <w:rPr>
          <w:rFonts w:cs="Arial"/>
          <w:sz w:val="20"/>
          <w:szCs w:val="20"/>
        </w:rPr>
        <w:t xml:space="preserve"> orientar</w:t>
      </w:r>
      <w:r>
        <w:rPr>
          <w:rFonts w:cs="Arial"/>
          <w:sz w:val="20"/>
          <w:szCs w:val="20"/>
        </w:rPr>
        <w:t>si</w:t>
      </w:r>
      <w:r w:rsidRPr="005F7220">
        <w:rPr>
          <w:rFonts w:cs="Arial"/>
          <w:sz w:val="20"/>
          <w:szCs w:val="20"/>
        </w:rPr>
        <w:t xml:space="preserve"> facilmente nel sussidiario</w:t>
      </w:r>
      <w:r>
        <w:rPr>
          <w:rFonts w:cs="Arial"/>
          <w:sz w:val="20"/>
          <w:szCs w:val="20"/>
        </w:rPr>
        <w:t>: l</w:t>
      </w:r>
      <w:r w:rsidRPr="00DA686C">
        <w:rPr>
          <w:rFonts w:cs="Arial"/>
          <w:sz w:val="20"/>
          <w:szCs w:val="20"/>
        </w:rPr>
        <w:t>e aperture d’unità anticipano gli argomenti che saranno sviluppati e approfonditi nelle pagine successive</w:t>
      </w:r>
      <w:r>
        <w:rPr>
          <w:rFonts w:cs="Arial"/>
          <w:sz w:val="20"/>
          <w:szCs w:val="20"/>
        </w:rPr>
        <w:t xml:space="preserve">; </w:t>
      </w:r>
      <w:r w:rsidRPr="00DA686C">
        <w:rPr>
          <w:rFonts w:cs="Arial"/>
          <w:sz w:val="20"/>
          <w:szCs w:val="20"/>
        </w:rPr>
        <w:t>in chiusura</w:t>
      </w:r>
      <w:r w:rsidRPr="005F7220">
        <w:rPr>
          <w:rFonts w:cs="Arial"/>
          <w:sz w:val="20"/>
          <w:szCs w:val="20"/>
        </w:rPr>
        <w:t xml:space="preserve"> di unità ci sono pagine dedicate alla sintesi e al ripasso e alla verifica delle competenze.</w:t>
      </w:r>
      <w:r>
        <w:rPr>
          <w:rFonts w:cs="Arial"/>
          <w:sz w:val="20"/>
          <w:szCs w:val="20"/>
        </w:rPr>
        <w:t xml:space="preserve"> </w:t>
      </w:r>
    </w:p>
    <w:p w14:paraId="18239C39" w14:textId="77777777" w:rsidR="00BB1AFB" w:rsidRPr="005F7220" w:rsidRDefault="00BB1AFB" w:rsidP="00BB1AFB">
      <w:pPr>
        <w:pStyle w:val="Default"/>
        <w:jc w:val="both"/>
        <w:rPr>
          <w:rFonts w:cs="Arial"/>
          <w:sz w:val="20"/>
          <w:szCs w:val="20"/>
        </w:rPr>
      </w:pPr>
      <w:r w:rsidRPr="005F7220">
        <w:rPr>
          <w:rFonts w:cs="Arial"/>
          <w:sz w:val="20"/>
          <w:szCs w:val="20"/>
        </w:rPr>
        <w:t>Accanto al solido percorso disciplinare e a</w:t>
      </w:r>
      <w:r>
        <w:rPr>
          <w:rFonts w:cs="Arial"/>
          <w:sz w:val="20"/>
          <w:szCs w:val="20"/>
        </w:rPr>
        <w:t>lle attività per il</w:t>
      </w:r>
      <w:r w:rsidRPr="005F7220">
        <w:rPr>
          <w:rFonts w:cs="Arial"/>
          <w:sz w:val="20"/>
          <w:szCs w:val="20"/>
        </w:rPr>
        <w:t xml:space="preserve"> </w:t>
      </w:r>
      <w:r w:rsidRPr="005F7220">
        <w:rPr>
          <w:rFonts w:cs="Arial"/>
          <w:b/>
          <w:sz w:val="20"/>
          <w:szCs w:val="20"/>
        </w:rPr>
        <w:t>metodo di studio</w:t>
      </w:r>
      <w:r w:rsidRPr="005F7220">
        <w:rPr>
          <w:rFonts w:cs="Arial"/>
          <w:sz w:val="20"/>
          <w:szCs w:val="20"/>
        </w:rPr>
        <w:t>, sono presenti rubriche di vario genere pensat</w:t>
      </w:r>
      <w:r>
        <w:rPr>
          <w:rFonts w:cs="Arial"/>
          <w:sz w:val="20"/>
          <w:szCs w:val="20"/>
        </w:rPr>
        <w:t>e</w:t>
      </w:r>
      <w:r w:rsidRPr="005F7220">
        <w:rPr>
          <w:rFonts w:cs="Arial"/>
          <w:sz w:val="20"/>
          <w:szCs w:val="20"/>
        </w:rPr>
        <w:t xml:space="preserve"> per coinvolgere tutti i bambini - con particolare attenzione agli studenti con </w:t>
      </w:r>
      <w:r w:rsidRPr="005F7220">
        <w:rPr>
          <w:rFonts w:cs="Arial"/>
          <w:bCs/>
          <w:sz w:val="20"/>
          <w:szCs w:val="20"/>
        </w:rPr>
        <w:t>BES e DSA</w:t>
      </w:r>
      <w:r w:rsidRPr="005F7220">
        <w:rPr>
          <w:rFonts w:cs="Arial"/>
          <w:sz w:val="20"/>
          <w:szCs w:val="20"/>
        </w:rPr>
        <w:t xml:space="preserve"> - nell’apprendimento: </w:t>
      </w:r>
      <w:r w:rsidRPr="005F7220">
        <w:rPr>
          <w:rFonts w:cs="Arial"/>
          <w:b/>
          <w:sz w:val="20"/>
          <w:szCs w:val="20"/>
        </w:rPr>
        <w:t>mappe</w:t>
      </w:r>
      <w:r w:rsidRPr="005F7220">
        <w:rPr>
          <w:rFonts w:cs="Arial"/>
          <w:sz w:val="20"/>
          <w:szCs w:val="20"/>
        </w:rPr>
        <w:t xml:space="preserve"> e tanti </w:t>
      </w:r>
      <w:r w:rsidRPr="00DA686C">
        <w:rPr>
          <w:rFonts w:cs="Arial"/>
          <w:b/>
          <w:sz w:val="20"/>
          <w:szCs w:val="20"/>
        </w:rPr>
        <w:t>video</w:t>
      </w:r>
      <w:r w:rsidRPr="005F7220">
        <w:rPr>
          <w:rFonts w:cs="Arial"/>
          <w:sz w:val="20"/>
          <w:szCs w:val="20"/>
        </w:rPr>
        <w:t xml:space="preserve">, per rispondere </w:t>
      </w:r>
      <w:r>
        <w:rPr>
          <w:rFonts w:cs="Arial"/>
          <w:sz w:val="20"/>
          <w:szCs w:val="20"/>
        </w:rPr>
        <w:t>ai</w:t>
      </w:r>
      <w:r w:rsidRPr="005F7220">
        <w:rPr>
          <w:rFonts w:cs="Arial"/>
          <w:sz w:val="20"/>
          <w:szCs w:val="20"/>
        </w:rPr>
        <w:t xml:space="preserve"> diversi stili di apprendimento; </w:t>
      </w:r>
      <w:r w:rsidRPr="005F7220">
        <w:rPr>
          <w:rFonts w:cs="Arial"/>
          <w:b/>
          <w:sz w:val="20"/>
          <w:szCs w:val="20"/>
        </w:rPr>
        <w:t>attività di logica</w:t>
      </w:r>
      <w:r w:rsidRPr="005F7220">
        <w:rPr>
          <w:rFonts w:cs="Arial"/>
          <w:sz w:val="20"/>
          <w:szCs w:val="20"/>
        </w:rPr>
        <w:t xml:space="preserve">, per ragionare in modo autonomo; pagine di </w:t>
      </w:r>
      <w:r w:rsidRPr="005F7220">
        <w:rPr>
          <w:rFonts w:cs="Arial"/>
          <w:b/>
          <w:sz w:val="20"/>
          <w:szCs w:val="20"/>
        </w:rPr>
        <w:t>gioco</w:t>
      </w:r>
      <w:r w:rsidRPr="005F7220">
        <w:rPr>
          <w:rFonts w:cs="Arial"/>
          <w:sz w:val="20"/>
          <w:szCs w:val="20"/>
        </w:rPr>
        <w:t xml:space="preserve"> e una </w:t>
      </w:r>
      <w:proofErr w:type="spellStart"/>
      <w:r w:rsidRPr="005F7220">
        <w:rPr>
          <w:rFonts w:cs="Arial"/>
          <w:b/>
          <w:sz w:val="20"/>
          <w:szCs w:val="20"/>
        </w:rPr>
        <w:t>app</w:t>
      </w:r>
      <w:proofErr w:type="spellEnd"/>
      <w:r w:rsidRPr="005F7220">
        <w:rPr>
          <w:rFonts w:cs="Arial"/>
          <w:sz w:val="20"/>
          <w:szCs w:val="20"/>
        </w:rPr>
        <w:t xml:space="preserve"> per imparare divertendosi.</w:t>
      </w:r>
      <w:r>
        <w:rPr>
          <w:rFonts w:cs="Arial"/>
          <w:sz w:val="20"/>
          <w:szCs w:val="20"/>
        </w:rPr>
        <w:t xml:space="preserve"> </w:t>
      </w:r>
      <w:r w:rsidRPr="005F7220">
        <w:rPr>
          <w:rFonts w:cs="Arial"/>
          <w:sz w:val="20"/>
          <w:szCs w:val="20"/>
        </w:rPr>
        <w:t xml:space="preserve">In tutti i volumi </w:t>
      </w:r>
      <w:r>
        <w:rPr>
          <w:rFonts w:cs="Arial"/>
          <w:sz w:val="20"/>
          <w:szCs w:val="20"/>
        </w:rPr>
        <w:t>ci sono</w:t>
      </w:r>
      <w:r w:rsidRPr="005F7220">
        <w:rPr>
          <w:rFonts w:cs="Arial"/>
          <w:sz w:val="20"/>
          <w:szCs w:val="20"/>
        </w:rPr>
        <w:t xml:space="preserve"> pagine </w:t>
      </w:r>
      <w:r>
        <w:rPr>
          <w:rFonts w:cs="Arial"/>
          <w:sz w:val="20"/>
          <w:szCs w:val="20"/>
        </w:rPr>
        <w:t>di</w:t>
      </w:r>
      <w:r w:rsidRPr="005F7220">
        <w:rPr>
          <w:rFonts w:cs="Arial"/>
          <w:sz w:val="20"/>
          <w:szCs w:val="20"/>
        </w:rPr>
        <w:t xml:space="preserve"> </w:t>
      </w:r>
      <w:r w:rsidRPr="005F7220">
        <w:rPr>
          <w:rFonts w:cs="Arial"/>
          <w:b/>
          <w:sz w:val="20"/>
          <w:szCs w:val="20"/>
        </w:rPr>
        <w:t>Compiti di realtà</w:t>
      </w:r>
      <w:r w:rsidRPr="005F7220">
        <w:rPr>
          <w:rFonts w:cs="Arial"/>
          <w:sz w:val="20"/>
          <w:szCs w:val="20"/>
        </w:rPr>
        <w:t xml:space="preserve">, attività di </w:t>
      </w:r>
      <w:r>
        <w:rPr>
          <w:rFonts w:cs="Arial"/>
          <w:b/>
          <w:sz w:val="20"/>
          <w:szCs w:val="20"/>
        </w:rPr>
        <w:t>CLIL</w:t>
      </w:r>
      <w:r w:rsidRPr="005F7220">
        <w:rPr>
          <w:rFonts w:cs="Arial"/>
          <w:sz w:val="20"/>
          <w:szCs w:val="20"/>
        </w:rPr>
        <w:t xml:space="preserve"> e percorsi sul </w:t>
      </w:r>
      <w:proofErr w:type="spellStart"/>
      <w:r w:rsidRPr="005F7220">
        <w:rPr>
          <w:rFonts w:cs="Arial"/>
          <w:b/>
          <w:sz w:val="20"/>
          <w:szCs w:val="20"/>
        </w:rPr>
        <w:t>Coding</w:t>
      </w:r>
      <w:proofErr w:type="spellEnd"/>
      <w:r>
        <w:rPr>
          <w:rFonts w:cs="Arial"/>
          <w:sz w:val="20"/>
          <w:szCs w:val="20"/>
        </w:rPr>
        <w:t xml:space="preserve">. Il corso si completa con due volumi biennali: </w:t>
      </w:r>
      <w:r w:rsidRPr="00A57577">
        <w:rPr>
          <w:rFonts w:cs="Arial"/>
          <w:sz w:val="20"/>
          <w:szCs w:val="20"/>
        </w:rPr>
        <w:t>l’</w:t>
      </w:r>
      <w:r w:rsidRPr="00A57577">
        <w:rPr>
          <w:rFonts w:cs="Arial"/>
          <w:b/>
          <w:sz w:val="20"/>
          <w:szCs w:val="20"/>
        </w:rPr>
        <w:t>Educazione civica</w:t>
      </w:r>
      <w:r>
        <w:rPr>
          <w:rFonts w:cs="Arial"/>
          <w:sz w:val="20"/>
          <w:szCs w:val="20"/>
        </w:rPr>
        <w:t xml:space="preserve">, con tutti gli argomenti importanti per aiutare i bambini a diventare cittadini consapevoli, e il </w:t>
      </w:r>
      <w:r w:rsidRPr="00A57577">
        <w:rPr>
          <w:rFonts w:cs="Arial"/>
          <w:b/>
          <w:sz w:val="20"/>
          <w:szCs w:val="20"/>
        </w:rPr>
        <w:t>Lessico</w:t>
      </w:r>
      <w:r>
        <w:rPr>
          <w:rFonts w:cs="Arial"/>
          <w:sz w:val="20"/>
          <w:szCs w:val="20"/>
        </w:rPr>
        <w:t>, per conoscere le parole importanti di ogni disciplina.</w:t>
      </w:r>
    </w:p>
    <w:p w14:paraId="292CEFA7" w14:textId="77777777" w:rsidR="00BB1AFB" w:rsidRDefault="00BB1AFB" w:rsidP="00BB1AFB">
      <w:pPr>
        <w:pStyle w:val="Pa8"/>
        <w:jc w:val="both"/>
        <w:rPr>
          <w:rFonts w:ascii="Arial Narrow" w:hAnsi="Arial Narrow" w:cs="FrutigerLTStd-Light"/>
          <w:color w:val="000000" w:themeColor="text1"/>
          <w:sz w:val="20"/>
          <w:szCs w:val="20"/>
        </w:rPr>
      </w:pP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Il </w:t>
      </w:r>
      <w:proofErr w:type="spellStart"/>
      <w:r w:rsidRPr="008503B8">
        <w:rPr>
          <w:rFonts w:ascii="Arial Narrow" w:hAnsi="Arial Narrow" w:cs="FrutigerLTStd-Light"/>
          <w:b/>
          <w:color w:val="000000" w:themeColor="text1"/>
          <w:sz w:val="20"/>
          <w:szCs w:val="20"/>
        </w:rPr>
        <w:t>Dbook</w:t>
      </w:r>
      <w:r>
        <w:rPr>
          <w:rFonts w:ascii="Arial Narrow" w:hAnsi="Arial Narrow" w:cs="FrutigerLTStd-Light"/>
          <w:b/>
          <w:color w:val="000000" w:themeColor="text1"/>
          <w:sz w:val="20"/>
          <w:szCs w:val="20"/>
        </w:rPr>
        <w:t>easy</w:t>
      </w:r>
      <w:proofErr w:type="spellEnd"/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, completamente interattivo e compatibile con tutti i sistemi operativi,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>permette di fruire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 il libro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online e offline, 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sia in formato pdf sfogliabile sia in formato accessibile,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>con video, r</w:t>
      </w:r>
      <w:r w:rsidRPr="008503B8">
        <w:rPr>
          <w:rFonts w:ascii="Arial Narrow" w:hAnsi="Arial Narrow" w:cs="FrutigerLTStd-Light"/>
          <w:color w:val="000000" w:themeColor="text1"/>
          <w:sz w:val="20"/>
          <w:szCs w:val="20"/>
        </w:rPr>
        <w:t xml:space="preserve">isorse </w:t>
      </w:r>
      <w:r>
        <w:rPr>
          <w:rFonts w:ascii="Arial Narrow" w:hAnsi="Arial Narrow" w:cs="FrutigerLTStd-Light"/>
          <w:color w:val="000000" w:themeColor="text1"/>
          <w:sz w:val="20"/>
          <w:szCs w:val="20"/>
        </w:rPr>
        <w:t>interattive e materiali per il docente.</w:t>
      </w:r>
    </w:p>
    <w:p w14:paraId="3BF2B54E" w14:textId="77777777" w:rsidR="00BB1AFB" w:rsidRPr="005F7220" w:rsidRDefault="00BB1AFB" w:rsidP="00BB1A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FrutigerLTStd-Light"/>
          <w:i/>
          <w:sz w:val="20"/>
          <w:szCs w:val="20"/>
          <w:lang w:val="it-IT" w:eastAsia="en-GB"/>
        </w:rPr>
      </w:pPr>
      <w:r w:rsidRPr="00C1420B">
        <w:rPr>
          <w:rFonts w:ascii="Arial Narrow" w:hAnsi="Arial Narrow" w:cs="Angsana New"/>
          <w:b/>
          <w:i/>
          <w:color w:val="000000" w:themeColor="text1"/>
          <w:sz w:val="18"/>
          <w:szCs w:val="20"/>
          <w:lang w:val="it-IT"/>
        </w:rPr>
        <w:t xml:space="preserve">Il testo è conforme alle </w:t>
      </w:r>
      <w:r w:rsidRPr="00C1420B">
        <w:rPr>
          <w:rFonts w:ascii="Arial Narrow" w:hAnsi="Arial Narrow" w:cs="Arial"/>
          <w:b/>
          <w:i/>
          <w:color w:val="000000" w:themeColor="text1"/>
          <w:sz w:val="18"/>
          <w:szCs w:val="20"/>
          <w:lang w:val="it-IT"/>
        </w:rPr>
        <w:t>recenti disposizioni ministeriali in materia di adozioni</w:t>
      </w:r>
      <w:r w:rsidRPr="00C1420B">
        <w:rPr>
          <w:rFonts w:ascii="Arial Narrow" w:hAnsi="Arial Narrow" w:cs="Arial"/>
          <w:b/>
          <w:i/>
          <w:color w:val="000000"/>
          <w:sz w:val="18"/>
          <w:szCs w:val="20"/>
          <w:lang w:val="it-IT"/>
        </w:rPr>
        <w:t xml:space="preserve"> dei libri di testo (D.M. 171 del 27/09/2013)</w:t>
      </w:r>
      <w:r w:rsidRPr="00D424FF">
        <w:rPr>
          <w:rFonts w:ascii="Arial Narrow" w:hAnsi="Arial Narrow" w:cs="FrutigerLTStd-Light"/>
          <w:sz w:val="18"/>
          <w:szCs w:val="20"/>
          <w:lang w:val="it-IT" w:eastAsia="en-GB"/>
        </w:rPr>
        <w:t xml:space="preserve"> </w:t>
      </w:r>
      <w:r w:rsidRPr="005F7220">
        <w:rPr>
          <w:rFonts w:ascii="Arial Narrow" w:hAnsi="Arial Narrow" w:cs="FrutigerLTStd-Light"/>
          <w:i/>
          <w:sz w:val="20"/>
          <w:szCs w:val="20"/>
          <w:lang w:val="it-IT" w:eastAsia="en-GB"/>
        </w:rPr>
        <w:t xml:space="preserve"> </w:t>
      </w:r>
    </w:p>
    <w:p w14:paraId="692250CB" w14:textId="77777777" w:rsidR="00BB1AFB" w:rsidRDefault="00BB1AFB" w:rsidP="00BB1AFB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20"/>
          <w:szCs w:val="20"/>
          <w:lang w:val="it-IT" w:eastAsia="en-GB"/>
        </w:rPr>
      </w:pP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  <w:r>
        <w:rPr>
          <w:rFonts w:ascii="Arial Narrow" w:hAnsi="Arial Narrow" w:cs="FrutigerLTStd-Light"/>
          <w:sz w:val="20"/>
          <w:szCs w:val="20"/>
          <w:lang w:val="it-IT" w:eastAsia="en-GB"/>
        </w:rPr>
        <w:tab/>
      </w:r>
    </w:p>
    <w:p w14:paraId="64826551" w14:textId="77777777" w:rsidR="00BB1AFB" w:rsidRPr="00D424FF" w:rsidRDefault="00BB1AFB" w:rsidP="00BB1AFB">
      <w:pPr>
        <w:autoSpaceDE w:val="0"/>
        <w:autoSpaceDN w:val="0"/>
        <w:adjustRightInd w:val="0"/>
        <w:spacing w:after="0" w:line="240" w:lineRule="auto"/>
        <w:rPr>
          <w:rFonts w:ascii="Arial Narrow" w:hAnsi="Arial Narrow" w:cs="FrutigerLTStd-Light"/>
          <w:sz w:val="18"/>
          <w:szCs w:val="20"/>
          <w:lang w:val="it-IT" w:eastAsia="en-GB"/>
        </w:rPr>
      </w:pPr>
      <w:r w:rsidRPr="00D424FF">
        <w:rPr>
          <w:sz w:val="18"/>
          <w:lang w:val="it-IT" w:eastAsia="en-GB"/>
        </w:rPr>
        <w:t>GIUNTI SCUOLA</w:t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sz w:val="18"/>
          <w:lang w:val="it-IT" w:eastAsia="en-GB"/>
        </w:rPr>
        <w:tab/>
      </w:r>
      <w:r w:rsidRPr="00D424FF">
        <w:rPr>
          <w:rFonts w:ascii="Arial Narrow" w:hAnsi="Arial Narrow" w:cs="FrutigerLTStd-Light"/>
          <w:sz w:val="18"/>
          <w:szCs w:val="20"/>
          <w:lang w:val="it-IT" w:eastAsia="en-GB"/>
        </w:rPr>
        <w:t>Timbro agente</w:t>
      </w:r>
    </w:p>
    <w:p w14:paraId="7975D201" w14:textId="77777777" w:rsidR="00BB1AFB" w:rsidRPr="00D424FF" w:rsidRDefault="00BB1AFB" w:rsidP="00BB1AFB">
      <w:pPr>
        <w:spacing w:after="0" w:line="240" w:lineRule="auto"/>
        <w:rPr>
          <w:sz w:val="18"/>
          <w:lang w:val="it-IT" w:eastAsia="en-GB"/>
        </w:rPr>
      </w:pPr>
      <w:r w:rsidRPr="00D424FF">
        <w:rPr>
          <w:sz w:val="18"/>
          <w:lang w:val="it-IT" w:eastAsia="en-GB"/>
        </w:rPr>
        <w:t xml:space="preserve">Via Fra’ Paolo </w:t>
      </w:r>
      <w:proofErr w:type="spellStart"/>
      <w:r w:rsidRPr="00D424FF">
        <w:rPr>
          <w:sz w:val="18"/>
          <w:lang w:val="it-IT" w:eastAsia="en-GB"/>
        </w:rPr>
        <w:t>Sarpi</w:t>
      </w:r>
      <w:proofErr w:type="spellEnd"/>
      <w:r w:rsidRPr="00D424FF">
        <w:rPr>
          <w:sz w:val="18"/>
          <w:lang w:val="it-IT" w:eastAsia="en-GB"/>
        </w:rPr>
        <w:t xml:space="preserve"> 7/A, 50136 Firenze</w:t>
      </w:r>
    </w:p>
    <w:p w14:paraId="38065AB0" w14:textId="77777777" w:rsidR="00BB1AFB" w:rsidRPr="001357A5" w:rsidRDefault="00BB1AFB" w:rsidP="00BB1AFB">
      <w:pPr>
        <w:spacing w:after="0" w:line="240" w:lineRule="auto"/>
        <w:rPr>
          <w:sz w:val="18"/>
          <w:lang w:val="en-US" w:eastAsia="en-GB"/>
        </w:rPr>
      </w:pPr>
      <w:r w:rsidRPr="001357A5">
        <w:rPr>
          <w:sz w:val="18"/>
          <w:lang w:val="en-US" w:eastAsia="en-GB"/>
        </w:rPr>
        <w:t>Tel 055-5062359 – Fax 055-5062305</w:t>
      </w:r>
    </w:p>
    <w:p w14:paraId="66D1E22F" w14:textId="77777777" w:rsidR="00BB1AFB" w:rsidRPr="001357A5" w:rsidRDefault="00BB1AFB" w:rsidP="00BB1AFB">
      <w:pPr>
        <w:spacing w:after="0" w:line="240" w:lineRule="auto"/>
        <w:rPr>
          <w:sz w:val="18"/>
          <w:lang w:val="en-US" w:eastAsia="en-GB"/>
        </w:rPr>
      </w:pPr>
      <w:hyperlink r:id="rId14" w:history="1">
        <w:r w:rsidRPr="001357A5">
          <w:rPr>
            <w:rStyle w:val="Collegamentoipertestuale"/>
            <w:sz w:val="18"/>
            <w:lang w:val="en-US" w:eastAsia="en-GB"/>
          </w:rPr>
          <w:t>scuola@giunti.it</w:t>
        </w:r>
      </w:hyperlink>
    </w:p>
    <w:p w14:paraId="492C0D47" w14:textId="7FFAB82A" w:rsidR="00761858" w:rsidRPr="00BB1AFB" w:rsidRDefault="00BB1AFB" w:rsidP="00761858">
      <w:pPr>
        <w:spacing w:after="0" w:line="240" w:lineRule="auto"/>
        <w:rPr>
          <w:sz w:val="18"/>
          <w:lang w:val="en-US" w:eastAsia="en-GB"/>
        </w:rPr>
      </w:pPr>
      <w:hyperlink r:id="rId15" w:history="1">
        <w:r w:rsidRPr="001357A5">
          <w:rPr>
            <w:rStyle w:val="Collegamentoipertestuale"/>
            <w:sz w:val="18"/>
            <w:lang w:val="en-US" w:eastAsia="en-GB"/>
          </w:rPr>
          <w:t>www.giuntiscuola.it</w:t>
        </w:r>
      </w:hyperlink>
      <w:r>
        <w:rPr>
          <w:sz w:val="18"/>
          <w:lang w:val="en-US" w:eastAsia="en-GB"/>
        </w:rPr>
        <w:t xml:space="preserve"> </w:t>
      </w:r>
      <w:hyperlink r:id="rId16" w:history="1">
        <w:r w:rsidRPr="00D13A7F">
          <w:rPr>
            <w:rStyle w:val="Collegamentoipertestuale"/>
            <w:sz w:val="18"/>
            <w:lang w:val="en-US" w:eastAsia="en-GB"/>
          </w:rPr>
          <w:t>www.facebook.com/giuntiscuola</w:t>
        </w:r>
      </w:hyperlink>
      <w:r>
        <w:rPr>
          <w:sz w:val="18"/>
          <w:lang w:val="en-US" w:eastAsia="en-GB"/>
        </w:rPr>
        <w:t xml:space="preserve"> </w:t>
      </w:r>
    </w:p>
    <w:sectPr w:rsidR="00761858" w:rsidRPr="00BB1AFB" w:rsidSect="00756002">
      <w:pgSz w:w="12240" w:h="15840"/>
      <w:pgMar w:top="426" w:right="1608" w:bottom="284" w:left="18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Std Poster">
    <w:altName w:val="Genev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 45 Light">
    <w:panose1 w:val="020B0403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Std-Roman">
    <w:altName w:val="Times New Roman"/>
    <w:panose1 w:val="020B0602020204020204"/>
    <w:charset w:val="00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utigerLTStd-LightCn">
    <w:altName w:val="Frutiger LT Std 47 Light Cn"/>
    <w:panose1 w:val="020B0406020204020204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20B0402020204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A742C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71960"/>
    <w:multiLevelType w:val="hybridMultilevel"/>
    <w:tmpl w:val="8196E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4E8C"/>
    <w:multiLevelType w:val="hybridMultilevel"/>
    <w:tmpl w:val="FCDA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E3023"/>
    <w:multiLevelType w:val="hybridMultilevel"/>
    <w:tmpl w:val="D85A9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D0ABD"/>
    <w:multiLevelType w:val="hybridMultilevel"/>
    <w:tmpl w:val="226E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4F"/>
    <w:rsid w:val="00017A79"/>
    <w:rsid w:val="0004692F"/>
    <w:rsid w:val="00073464"/>
    <w:rsid w:val="00082BEB"/>
    <w:rsid w:val="000B581E"/>
    <w:rsid w:val="00116CB2"/>
    <w:rsid w:val="001357A5"/>
    <w:rsid w:val="00172C6A"/>
    <w:rsid w:val="00174C44"/>
    <w:rsid w:val="001A031D"/>
    <w:rsid w:val="001A4BA1"/>
    <w:rsid w:val="001A5E32"/>
    <w:rsid w:val="001C435F"/>
    <w:rsid w:val="001E6D0B"/>
    <w:rsid w:val="00205478"/>
    <w:rsid w:val="002270CD"/>
    <w:rsid w:val="002563D6"/>
    <w:rsid w:val="00272B83"/>
    <w:rsid w:val="00272CE0"/>
    <w:rsid w:val="002D07BD"/>
    <w:rsid w:val="003114F5"/>
    <w:rsid w:val="003439F9"/>
    <w:rsid w:val="00345FBC"/>
    <w:rsid w:val="003535A7"/>
    <w:rsid w:val="0037153E"/>
    <w:rsid w:val="003A4ABE"/>
    <w:rsid w:val="003A532C"/>
    <w:rsid w:val="003E134F"/>
    <w:rsid w:val="003F7E6E"/>
    <w:rsid w:val="00400558"/>
    <w:rsid w:val="0042032A"/>
    <w:rsid w:val="0044400A"/>
    <w:rsid w:val="00446F6F"/>
    <w:rsid w:val="00452BB7"/>
    <w:rsid w:val="0045513E"/>
    <w:rsid w:val="00462071"/>
    <w:rsid w:val="00485271"/>
    <w:rsid w:val="00491F55"/>
    <w:rsid w:val="004B4A52"/>
    <w:rsid w:val="004B4C07"/>
    <w:rsid w:val="004B5E62"/>
    <w:rsid w:val="004D5C23"/>
    <w:rsid w:val="004D6730"/>
    <w:rsid w:val="004E3C81"/>
    <w:rsid w:val="004F1BD2"/>
    <w:rsid w:val="004F5A1C"/>
    <w:rsid w:val="005056D0"/>
    <w:rsid w:val="00525C1E"/>
    <w:rsid w:val="00551526"/>
    <w:rsid w:val="0056278C"/>
    <w:rsid w:val="005827C1"/>
    <w:rsid w:val="00582973"/>
    <w:rsid w:val="005A3316"/>
    <w:rsid w:val="005B4EB7"/>
    <w:rsid w:val="005B7194"/>
    <w:rsid w:val="005C5D36"/>
    <w:rsid w:val="005D17BA"/>
    <w:rsid w:val="005D1F45"/>
    <w:rsid w:val="005E010F"/>
    <w:rsid w:val="005E73CC"/>
    <w:rsid w:val="005F7220"/>
    <w:rsid w:val="006026C4"/>
    <w:rsid w:val="006071B7"/>
    <w:rsid w:val="00613666"/>
    <w:rsid w:val="00641EC1"/>
    <w:rsid w:val="0066224D"/>
    <w:rsid w:val="00671186"/>
    <w:rsid w:val="00674F68"/>
    <w:rsid w:val="006E5E31"/>
    <w:rsid w:val="006E5EF9"/>
    <w:rsid w:val="00711134"/>
    <w:rsid w:val="00756002"/>
    <w:rsid w:val="00761858"/>
    <w:rsid w:val="00762B83"/>
    <w:rsid w:val="00763885"/>
    <w:rsid w:val="00771010"/>
    <w:rsid w:val="0079725E"/>
    <w:rsid w:val="007B121C"/>
    <w:rsid w:val="007B389A"/>
    <w:rsid w:val="007C1909"/>
    <w:rsid w:val="007F65F8"/>
    <w:rsid w:val="00806549"/>
    <w:rsid w:val="00822F1D"/>
    <w:rsid w:val="00823270"/>
    <w:rsid w:val="00836424"/>
    <w:rsid w:val="008410CD"/>
    <w:rsid w:val="008503B8"/>
    <w:rsid w:val="00867DB0"/>
    <w:rsid w:val="008723C5"/>
    <w:rsid w:val="0089193C"/>
    <w:rsid w:val="008A65C0"/>
    <w:rsid w:val="008B0468"/>
    <w:rsid w:val="008B0DD7"/>
    <w:rsid w:val="008B2F37"/>
    <w:rsid w:val="008C2DF7"/>
    <w:rsid w:val="008C76B5"/>
    <w:rsid w:val="00912E27"/>
    <w:rsid w:val="0097062A"/>
    <w:rsid w:val="00972454"/>
    <w:rsid w:val="009907C4"/>
    <w:rsid w:val="009A14CA"/>
    <w:rsid w:val="009C30BF"/>
    <w:rsid w:val="009E39C4"/>
    <w:rsid w:val="00A11CD8"/>
    <w:rsid w:val="00A343EA"/>
    <w:rsid w:val="00A41FF7"/>
    <w:rsid w:val="00A57577"/>
    <w:rsid w:val="00A61986"/>
    <w:rsid w:val="00A638B2"/>
    <w:rsid w:val="00A638C4"/>
    <w:rsid w:val="00A710EB"/>
    <w:rsid w:val="00A85DFA"/>
    <w:rsid w:val="00A9169C"/>
    <w:rsid w:val="00AA024C"/>
    <w:rsid w:val="00AB1775"/>
    <w:rsid w:val="00AB2694"/>
    <w:rsid w:val="00AB6E4F"/>
    <w:rsid w:val="00AC186A"/>
    <w:rsid w:val="00AC571B"/>
    <w:rsid w:val="00AC58C5"/>
    <w:rsid w:val="00AD0759"/>
    <w:rsid w:val="00AD2AA0"/>
    <w:rsid w:val="00AE68E7"/>
    <w:rsid w:val="00AF0426"/>
    <w:rsid w:val="00B0777C"/>
    <w:rsid w:val="00B10062"/>
    <w:rsid w:val="00B13CBD"/>
    <w:rsid w:val="00B25B12"/>
    <w:rsid w:val="00B25C0C"/>
    <w:rsid w:val="00B26634"/>
    <w:rsid w:val="00B30C9C"/>
    <w:rsid w:val="00B41FE9"/>
    <w:rsid w:val="00B50682"/>
    <w:rsid w:val="00B70EC9"/>
    <w:rsid w:val="00B81A6B"/>
    <w:rsid w:val="00BA35AC"/>
    <w:rsid w:val="00BB1AFB"/>
    <w:rsid w:val="00BC678D"/>
    <w:rsid w:val="00BC73FE"/>
    <w:rsid w:val="00BD3C4F"/>
    <w:rsid w:val="00C05B45"/>
    <w:rsid w:val="00C22466"/>
    <w:rsid w:val="00C24D87"/>
    <w:rsid w:val="00C34376"/>
    <w:rsid w:val="00C35B37"/>
    <w:rsid w:val="00C36C75"/>
    <w:rsid w:val="00C37B0B"/>
    <w:rsid w:val="00C4070B"/>
    <w:rsid w:val="00C55CB3"/>
    <w:rsid w:val="00C71071"/>
    <w:rsid w:val="00C71E80"/>
    <w:rsid w:val="00CA149D"/>
    <w:rsid w:val="00CA51D4"/>
    <w:rsid w:val="00CB5C0E"/>
    <w:rsid w:val="00CC0398"/>
    <w:rsid w:val="00CC7CB6"/>
    <w:rsid w:val="00CD0065"/>
    <w:rsid w:val="00D424FF"/>
    <w:rsid w:val="00D43CA1"/>
    <w:rsid w:val="00DA686C"/>
    <w:rsid w:val="00DA7AA9"/>
    <w:rsid w:val="00DB43B8"/>
    <w:rsid w:val="00DC10B5"/>
    <w:rsid w:val="00DD6401"/>
    <w:rsid w:val="00DE2082"/>
    <w:rsid w:val="00E23C02"/>
    <w:rsid w:val="00E248F6"/>
    <w:rsid w:val="00E33E76"/>
    <w:rsid w:val="00E415DD"/>
    <w:rsid w:val="00E458AB"/>
    <w:rsid w:val="00E52181"/>
    <w:rsid w:val="00E76029"/>
    <w:rsid w:val="00EC4115"/>
    <w:rsid w:val="00ED03F8"/>
    <w:rsid w:val="00EE5CCE"/>
    <w:rsid w:val="00EE7838"/>
    <w:rsid w:val="00EF11DC"/>
    <w:rsid w:val="00EF135B"/>
    <w:rsid w:val="00EF1C6F"/>
    <w:rsid w:val="00F045D8"/>
    <w:rsid w:val="00F05CF3"/>
    <w:rsid w:val="00F2664C"/>
    <w:rsid w:val="00F27FCF"/>
    <w:rsid w:val="00F32415"/>
    <w:rsid w:val="00F37475"/>
    <w:rsid w:val="00F81DE9"/>
    <w:rsid w:val="00F91BD6"/>
    <w:rsid w:val="00F97495"/>
    <w:rsid w:val="00FA3F8E"/>
    <w:rsid w:val="00FA6D59"/>
    <w:rsid w:val="00FB68F0"/>
    <w:rsid w:val="00FC2A42"/>
    <w:rsid w:val="00FC4816"/>
    <w:rsid w:val="00FD52FE"/>
    <w:rsid w:val="00FD5F61"/>
    <w:rsid w:val="00FE6966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ADFC"/>
  <w15:docId w15:val="{E4ADF608-7C5F-2043-8B79-B3E0E14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B2F3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17BA"/>
    <w:pPr>
      <w:ind w:left="720"/>
      <w:contextualSpacing/>
    </w:pPr>
  </w:style>
  <w:style w:type="table" w:styleId="Grigliatabella">
    <w:name w:val="Table Grid"/>
    <w:basedOn w:val="Tabellanormale"/>
    <w:rsid w:val="008B0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5E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5E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5E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5E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5E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E3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22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761858"/>
    <w:rPr>
      <w:color w:val="0563C1" w:themeColor="hyperlink"/>
      <w:u w:val="single"/>
    </w:rPr>
  </w:style>
  <w:style w:type="character" w:customStyle="1" w:styleId="A14">
    <w:name w:val="A14"/>
    <w:uiPriority w:val="99"/>
    <w:rsid w:val="00C22466"/>
    <w:rPr>
      <w:rFonts w:cs="Bodoni Std Poster"/>
      <w:b/>
      <w:bCs/>
      <w:i/>
      <w:iCs/>
      <w:color w:val="F7941C"/>
      <w:sz w:val="80"/>
      <w:szCs w:val="80"/>
    </w:rPr>
  </w:style>
  <w:style w:type="paragraph" w:customStyle="1" w:styleId="Pa7">
    <w:name w:val="Pa7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45 Light" w:hAnsi="Helvetica 45 Light"/>
      <w:sz w:val="24"/>
      <w:szCs w:val="24"/>
      <w:lang w:val="it-IT" w:eastAsia="en-GB"/>
    </w:rPr>
  </w:style>
  <w:style w:type="character" w:customStyle="1" w:styleId="A15">
    <w:name w:val="A15"/>
    <w:uiPriority w:val="99"/>
    <w:rsid w:val="00C22466"/>
    <w:rPr>
      <w:rFonts w:cs="Helvetica 45 Light"/>
      <w:color w:val="003B4D"/>
      <w:sz w:val="16"/>
      <w:szCs w:val="16"/>
    </w:rPr>
  </w:style>
  <w:style w:type="paragraph" w:customStyle="1" w:styleId="Pa11">
    <w:name w:val="Pa11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55 Roman" w:hAnsi="Helvetica 55 Roman"/>
      <w:sz w:val="24"/>
      <w:szCs w:val="24"/>
      <w:lang w:val="it-IT" w:eastAsia="en-GB"/>
    </w:rPr>
  </w:style>
  <w:style w:type="character" w:customStyle="1" w:styleId="A22">
    <w:name w:val="A22"/>
    <w:uiPriority w:val="99"/>
    <w:rsid w:val="00C22466"/>
    <w:rPr>
      <w:rFonts w:cs="Helvetica 55 Roman"/>
      <w:b/>
      <w:bCs/>
      <w:color w:val="003B4D"/>
      <w:sz w:val="16"/>
      <w:szCs w:val="16"/>
    </w:rPr>
  </w:style>
  <w:style w:type="character" w:customStyle="1" w:styleId="A21">
    <w:name w:val="A21"/>
    <w:uiPriority w:val="99"/>
    <w:rsid w:val="00C22466"/>
    <w:rPr>
      <w:rFonts w:ascii="Helvetica 55 Roman" w:hAnsi="Helvetica 55 Roman" w:cs="Helvetica 55 Roman"/>
      <w:color w:val="F78F1D"/>
      <w:sz w:val="23"/>
      <w:szCs w:val="23"/>
    </w:rPr>
  </w:style>
  <w:style w:type="paragraph" w:customStyle="1" w:styleId="Pa8">
    <w:name w:val="Pa8"/>
    <w:basedOn w:val="Normale"/>
    <w:next w:val="Normale"/>
    <w:uiPriority w:val="99"/>
    <w:rsid w:val="00C22466"/>
    <w:pPr>
      <w:widowControl w:val="0"/>
      <w:autoSpaceDE w:val="0"/>
      <w:autoSpaceDN w:val="0"/>
      <w:adjustRightInd w:val="0"/>
      <w:spacing w:after="0" w:line="241" w:lineRule="atLeast"/>
    </w:pPr>
    <w:rPr>
      <w:rFonts w:ascii="Helvetica Neue" w:hAnsi="Helvetica Neue"/>
      <w:sz w:val="24"/>
      <w:szCs w:val="24"/>
      <w:lang w:val="it-IT" w:eastAsia="en-GB"/>
    </w:rPr>
  </w:style>
  <w:style w:type="character" w:customStyle="1" w:styleId="A26">
    <w:name w:val="A26"/>
    <w:uiPriority w:val="99"/>
    <w:rsid w:val="00C22466"/>
    <w:rPr>
      <w:rFonts w:cs="Helvetica Neue"/>
      <w:color w:val="FFFFFF"/>
      <w:sz w:val="20"/>
      <w:szCs w:val="20"/>
    </w:rPr>
  </w:style>
  <w:style w:type="character" w:customStyle="1" w:styleId="A20">
    <w:name w:val="A20"/>
    <w:uiPriority w:val="99"/>
    <w:rsid w:val="00AE68E7"/>
    <w:rPr>
      <w:rFonts w:cs="Helvetica 55 Roman"/>
      <w:b/>
      <w:bCs/>
      <w:color w:val="003B4D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062A"/>
    <w:rPr>
      <w:color w:val="605E5C"/>
      <w:shd w:val="clear" w:color="auto" w:fill="E1DFDD"/>
    </w:rPr>
  </w:style>
  <w:style w:type="paragraph" w:customStyle="1" w:styleId="Default">
    <w:name w:val="Default"/>
    <w:rsid w:val="005F7220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lang w:val="it-IT" w:eastAsia="en-US"/>
    </w:rPr>
  </w:style>
  <w:style w:type="character" w:styleId="Collegamentovisitato">
    <w:name w:val="FollowedHyperlink"/>
    <w:basedOn w:val="Carpredefinitoparagrafo"/>
    <w:semiHidden/>
    <w:unhideWhenUsed/>
    <w:rsid w:val="00C4070B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1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cuola.it/Digitale" TargetMode="External"/><Relationship Id="rId13" Type="http://schemas.openxmlformats.org/officeDocument/2006/relationships/hyperlink" Target="http://Gscuola.it/Digita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scuola.it/Digitale" TargetMode="External"/><Relationship Id="rId12" Type="http://schemas.openxmlformats.org/officeDocument/2006/relationships/hyperlink" Target="http://Gscuola.it/Digita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giuntiscuol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facebook.com/giuntiscuo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untiscuola.it" TargetMode="External"/><Relationship Id="rId10" Type="http://schemas.openxmlformats.org/officeDocument/2006/relationships/hyperlink" Target="http://www.giuntiscuol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uola@giunti.it" TargetMode="External"/><Relationship Id="rId14" Type="http://schemas.openxmlformats.org/officeDocument/2006/relationships/hyperlink" Target="mailto:scuola@giun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070434-558F-E848-BA4F-D3AAA0B5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 di Microsoft Office</cp:lastModifiedBy>
  <cp:revision>3</cp:revision>
  <cp:lastPrinted>2021-02-18T13:49:00Z</cp:lastPrinted>
  <dcterms:created xsi:type="dcterms:W3CDTF">2021-03-17T14:50:00Z</dcterms:created>
  <dcterms:modified xsi:type="dcterms:W3CDTF">2021-03-17T14:51:00Z</dcterms:modified>
</cp:coreProperties>
</file>